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73D4" w14:textId="14927211" w:rsidR="00F43A18" w:rsidRPr="00F43A18" w:rsidRDefault="00F43A18" w:rsidP="00F43A18">
      <w:pPr>
        <w:ind w:left="3600" w:firstLine="1296"/>
      </w:pPr>
      <w:r w:rsidRPr="00F43A18">
        <w:t>PATVIRTINTA</w:t>
      </w:r>
    </w:p>
    <w:p w14:paraId="05565719" w14:textId="77777777" w:rsidR="00F43A18" w:rsidRPr="00F43A18" w:rsidRDefault="00F43A18" w:rsidP="00F43A18">
      <w:pPr>
        <w:ind w:left="3600" w:firstLine="1296"/>
        <w:jc w:val="both"/>
      </w:pPr>
      <w:r w:rsidRPr="00F43A18">
        <w:t>Vilniaus Vytės Nemunėlio pradinės mokyklos</w:t>
      </w:r>
    </w:p>
    <w:p w14:paraId="5C580DB5" w14:textId="77777777" w:rsidR="00F43A18" w:rsidRPr="00F43A18" w:rsidRDefault="00F43A18" w:rsidP="00F43A18">
      <w:pPr>
        <w:ind w:left="3600" w:firstLine="1296"/>
        <w:jc w:val="both"/>
      </w:pPr>
      <w:r w:rsidRPr="00F43A18">
        <w:t xml:space="preserve">direktoriaus 2021 m. gegužės 24 d. </w:t>
      </w:r>
    </w:p>
    <w:p w14:paraId="3912B85D" w14:textId="77777777" w:rsidR="00F43A18" w:rsidRPr="00F43A18" w:rsidRDefault="00F43A18" w:rsidP="00F43A18">
      <w:pPr>
        <w:ind w:left="3600" w:firstLine="1296"/>
      </w:pPr>
      <w:r w:rsidRPr="00F43A18">
        <w:t xml:space="preserve">įsakymu Nr. </w:t>
      </w:r>
      <w:proofErr w:type="spellStart"/>
      <w:r w:rsidRPr="00F43A18">
        <w:t>V1</w:t>
      </w:r>
      <w:proofErr w:type="spellEnd"/>
      <w:r w:rsidRPr="00F43A18">
        <w:t>-98</w:t>
      </w:r>
    </w:p>
    <w:p w14:paraId="1E3798EF" w14:textId="77777777" w:rsidR="00F43A18" w:rsidRPr="00F43A18" w:rsidRDefault="00F43A18" w:rsidP="00F43A18">
      <w:pPr>
        <w:jc w:val="right"/>
        <w:rPr>
          <w:rStyle w:val="Grietas"/>
          <w:b w:val="0"/>
        </w:rPr>
      </w:pPr>
    </w:p>
    <w:p w14:paraId="55F2D7CC" w14:textId="77777777" w:rsidR="00F43A18" w:rsidRPr="00F43A18" w:rsidRDefault="00F43A18" w:rsidP="00F43A18">
      <w:pPr>
        <w:rPr>
          <w:rStyle w:val="Grietas"/>
          <w:b w:val="0"/>
        </w:rPr>
      </w:pPr>
    </w:p>
    <w:p w14:paraId="604D982E" w14:textId="77777777" w:rsidR="00F43A18" w:rsidRPr="00F43A18" w:rsidRDefault="00F43A18" w:rsidP="00F43A18">
      <w:pPr>
        <w:jc w:val="center"/>
        <w:rPr>
          <w:rStyle w:val="Grietas"/>
        </w:rPr>
      </w:pPr>
      <w:r w:rsidRPr="00F43A18">
        <w:rPr>
          <w:rStyle w:val="Grietas"/>
        </w:rPr>
        <w:t>VILNIAUS VYTĖS NEMUNĖLIO PRADINĖS MOKYKLOS</w:t>
      </w:r>
    </w:p>
    <w:p w14:paraId="1BD40C35" w14:textId="77777777" w:rsidR="00F43A18" w:rsidRPr="00F43A18" w:rsidRDefault="00F43A18" w:rsidP="00F43A18">
      <w:pPr>
        <w:jc w:val="center"/>
        <w:rPr>
          <w:rStyle w:val="Grietas"/>
        </w:rPr>
      </w:pPr>
      <w:r w:rsidRPr="00F43A18">
        <w:rPr>
          <w:rStyle w:val="Grietas"/>
        </w:rPr>
        <w:t>KRIZIŲ VALDYMO TVARKOS APRAŠAS</w:t>
      </w:r>
    </w:p>
    <w:p w14:paraId="30E50B85" w14:textId="77777777" w:rsidR="00F43A18" w:rsidRPr="00F43A18" w:rsidRDefault="00F43A18" w:rsidP="00F43A18"/>
    <w:p w14:paraId="5DF7C4FB" w14:textId="77777777" w:rsidR="00F43A18" w:rsidRPr="00F43A18" w:rsidRDefault="00F43A18" w:rsidP="00F43A18">
      <w:pPr>
        <w:jc w:val="center"/>
        <w:rPr>
          <w:b/>
        </w:rPr>
      </w:pPr>
      <w:r w:rsidRPr="00F43A18">
        <w:rPr>
          <w:b/>
        </w:rPr>
        <w:t>I. BENDROSIOS NUOSTATOS</w:t>
      </w:r>
    </w:p>
    <w:p w14:paraId="054CBEF5" w14:textId="77777777" w:rsidR="00F43A18" w:rsidRPr="00F43A18" w:rsidRDefault="00F43A18" w:rsidP="00F43A18">
      <w:pPr>
        <w:ind w:firstLine="1298"/>
        <w:jc w:val="both"/>
      </w:pPr>
    </w:p>
    <w:p w14:paraId="6C467473" w14:textId="77777777" w:rsidR="00F43A18" w:rsidRPr="00F43A18" w:rsidRDefault="00F43A18" w:rsidP="00F43A18">
      <w:pPr>
        <w:ind w:firstLine="851"/>
        <w:jc w:val="both"/>
      </w:pPr>
      <w:r w:rsidRPr="00F43A18">
        <w:t>1. Krizių valdymo mokykloje tvarkos aprašas (toliau – Tvarkos aprašas) reglamentuoja krizių valdymą mokykloje, krizių valdymo komandos narių funkcijas, darbo organizavimą bei institucijų bendradarbiavimą.</w:t>
      </w:r>
    </w:p>
    <w:p w14:paraId="65EE4980" w14:textId="77777777" w:rsidR="00F43A18" w:rsidRPr="00F43A18" w:rsidRDefault="00F43A18" w:rsidP="00F43A18">
      <w:pPr>
        <w:ind w:firstLine="851"/>
        <w:jc w:val="both"/>
      </w:pPr>
      <w:r w:rsidRPr="00F43A18">
        <w:t xml:space="preserve">2. Šiame Tvarkos apraše vartojamos sąvokos: Krizė mokykloje – netikėtas ir/ar pavojingas įvykis, sutrikdantis įprastą mokyklos bendruomenės ar atskirų jos narių veiklą, emociškai sukrečiantis visą ar didesnę mokyklos bendruomenės dalį. Krizės valdymas mokykloje – veiksmai, kuriuos atlieka mokykloje krizių valdymo komanda krizės mokykloje metu siekdama įveikti krizės sukeltas problemas ir teikti bendruomenei veiksmingą pagalbą. </w:t>
      </w:r>
      <w:proofErr w:type="spellStart"/>
      <w:r w:rsidRPr="00F43A18">
        <w:t>Postvencija</w:t>
      </w:r>
      <w:proofErr w:type="spellEnd"/>
      <w:r w:rsidRPr="00F43A18">
        <w:t xml:space="preserve"> – tai krizių įveikimo pagalbos priemonių visuma visiems nukentėjusiems asmenims. </w:t>
      </w:r>
    </w:p>
    <w:p w14:paraId="018698BB" w14:textId="77777777" w:rsidR="00F43A18" w:rsidRPr="00F43A18" w:rsidRDefault="00F43A18" w:rsidP="00F43A18">
      <w:pPr>
        <w:ind w:firstLine="851"/>
        <w:jc w:val="both"/>
      </w:pPr>
      <w:r w:rsidRPr="00F43A18">
        <w:t>3. Krizių valdymas mokykloje organizuojamas vadovaujantis Lietuvos Respublikos švietimo įstatymu, Jungtinių Tautų vaiko teisių konvencija, Lietuvos Respublikos Vyriausybės nutarimais, švietimo ir mokslo ministro įsakymais ir Krizių valdymo mokykloje tvarkos aprašu.</w:t>
      </w:r>
    </w:p>
    <w:p w14:paraId="239E009F" w14:textId="77777777" w:rsidR="00F43A18" w:rsidRPr="00F43A18" w:rsidRDefault="00F43A18" w:rsidP="00F43A18"/>
    <w:p w14:paraId="7F8AA090" w14:textId="77777777" w:rsidR="00F43A18" w:rsidRPr="00F43A18" w:rsidRDefault="00F43A18" w:rsidP="00F43A18">
      <w:pPr>
        <w:jc w:val="center"/>
        <w:rPr>
          <w:b/>
        </w:rPr>
      </w:pPr>
      <w:r w:rsidRPr="00F43A18">
        <w:rPr>
          <w:b/>
        </w:rPr>
        <w:t>II. KRIZIŲ VALDYMO MOKYKLOJE ORGANIZAVIMAS</w:t>
      </w:r>
    </w:p>
    <w:p w14:paraId="043EA0A0" w14:textId="77777777" w:rsidR="00F43A18" w:rsidRPr="00F43A18" w:rsidRDefault="00F43A18" w:rsidP="00F43A18">
      <w:pPr>
        <w:ind w:firstLine="1298"/>
        <w:jc w:val="both"/>
      </w:pPr>
    </w:p>
    <w:p w14:paraId="71A4CFFF" w14:textId="77777777" w:rsidR="00F43A18" w:rsidRPr="00F43A18" w:rsidRDefault="00F43A18" w:rsidP="00F43A18">
      <w:pPr>
        <w:ind w:firstLine="851"/>
        <w:jc w:val="both"/>
      </w:pPr>
      <w:r w:rsidRPr="00F43A18">
        <w:t xml:space="preserve">4. Krizių valdymą mokykloje organizuoja mokyklos krizių valdymo komanda (toliau – Mokyklos komanda). </w:t>
      </w:r>
    </w:p>
    <w:p w14:paraId="5ACC5A7A" w14:textId="77777777" w:rsidR="00F43A18" w:rsidRPr="00F43A18" w:rsidRDefault="00F43A18" w:rsidP="00F43A18">
      <w:pPr>
        <w:ind w:firstLine="851"/>
        <w:jc w:val="both"/>
      </w:pPr>
      <w:r w:rsidRPr="00F43A18">
        <w:t>5. Krizių valdymą mokykloje vykdo nuolat veikianti Mokyklos komanda.</w:t>
      </w:r>
    </w:p>
    <w:p w14:paraId="6CB7E970" w14:textId="77777777" w:rsidR="00F43A18" w:rsidRPr="00F43A18" w:rsidRDefault="00F43A18" w:rsidP="00F43A18">
      <w:pPr>
        <w:ind w:firstLine="851"/>
        <w:jc w:val="both"/>
      </w:pPr>
      <w:r w:rsidRPr="00F43A18">
        <w:t>6. Mokyklos komandos paskirtis – įvykus krizei mokykloje (toliau – Krizė) atkurti įprastą mokyklos bendruomenės veiklą, užtikrinti Krizės paveiktiems mokyklos bendruomenės nariams reikiamos pagalbos teikimą ir informuoti apie įvykį.</w:t>
      </w:r>
    </w:p>
    <w:p w14:paraId="668355D6" w14:textId="77777777" w:rsidR="00F43A18" w:rsidRPr="00F43A18" w:rsidRDefault="00F43A18" w:rsidP="008526F6">
      <w:pPr>
        <w:ind w:left="851"/>
        <w:jc w:val="both"/>
      </w:pPr>
      <w:r w:rsidRPr="00F43A18">
        <w:t>7. Įvykus krizei visi mokyklos bendruomenės nariai įgyja papildomų pareigų.</w:t>
      </w:r>
      <w:r w:rsidRPr="00F43A18">
        <w:br/>
      </w:r>
      <w:bookmarkStart w:id="0" w:name="_GoBack"/>
      <w:bookmarkEnd w:id="0"/>
      <w:r w:rsidRPr="00F43A18">
        <w:t>8. Mokyklos komandai vadovauja koordinatorius – direktoriaus pavaduotoja ugdymui.</w:t>
      </w:r>
    </w:p>
    <w:p w14:paraId="5780DF2A" w14:textId="77777777" w:rsidR="00F43A18" w:rsidRPr="00F43A18" w:rsidRDefault="00F43A18" w:rsidP="00F43A18">
      <w:pPr>
        <w:ind w:firstLine="851"/>
        <w:jc w:val="both"/>
      </w:pPr>
      <w:r w:rsidRPr="00F43A18">
        <w:t>9. Mokyklos komandos nariai turi nuolat tobulinti kvalifikaciją krizių valdymo srityje.</w:t>
      </w:r>
    </w:p>
    <w:p w14:paraId="05FE21BB" w14:textId="77777777" w:rsidR="00F43A18" w:rsidRPr="00F43A18" w:rsidRDefault="00F43A18" w:rsidP="00F43A18">
      <w:pPr>
        <w:ind w:firstLine="851"/>
        <w:jc w:val="both"/>
      </w:pPr>
      <w:r w:rsidRPr="00F43A18">
        <w:t>10. Mokyklos komandos nariai pasiskirsto funkcijomis, kurias vykdys krizės valdymo mokykloje metu.</w:t>
      </w:r>
    </w:p>
    <w:p w14:paraId="0160C3C0" w14:textId="77777777" w:rsidR="00F43A18" w:rsidRPr="00F43A18" w:rsidRDefault="00F43A18" w:rsidP="00F43A18">
      <w:pPr>
        <w:ind w:firstLine="851"/>
        <w:jc w:val="both"/>
      </w:pPr>
      <w:r w:rsidRPr="00F43A18">
        <w:t>Mokyklos komandos koordinatorius direktoriaus pavaduotojas ugdymui:</w:t>
      </w:r>
    </w:p>
    <w:p w14:paraId="784254CB" w14:textId="77777777" w:rsidR="00F43A18" w:rsidRPr="00F43A18" w:rsidRDefault="00F43A18" w:rsidP="00F43A18">
      <w:pPr>
        <w:ind w:firstLine="851"/>
        <w:jc w:val="both"/>
      </w:pPr>
      <w:r w:rsidRPr="00F43A18">
        <w:t>• sukviečia bendrą mokyklos darbuotojų susirinkimą, kurio metu pristato veiklos koordinatorių ir jo įgaliojimus;</w:t>
      </w:r>
    </w:p>
    <w:p w14:paraId="23BBEADB" w14:textId="77777777" w:rsidR="00F43A18" w:rsidRPr="00F43A18" w:rsidRDefault="00F43A18" w:rsidP="00F43A18">
      <w:pPr>
        <w:ind w:firstLine="851"/>
        <w:jc w:val="both"/>
      </w:pPr>
      <w:r w:rsidRPr="00F43A18">
        <w:t>• pateikia mokyklos darbuotojams informaciją apie įvykį;</w:t>
      </w:r>
    </w:p>
    <w:p w14:paraId="7B2DA35B" w14:textId="77777777" w:rsidR="00F43A18" w:rsidRPr="00F43A18" w:rsidRDefault="00F43A18" w:rsidP="00F43A18">
      <w:pPr>
        <w:ind w:firstLine="851"/>
        <w:jc w:val="both"/>
      </w:pPr>
      <w:r w:rsidRPr="00F43A18">
        <w:t>• palaiko ryšį su mokyklos steigėju, informuoja apie įvykį;</w:t>
      </w:r>
    </w:p>
    <w:p w14:paraId="20E0C50F" w14:textId="77777777" w:rsidR="00F43A18" w:rsidRPr="00F43A18" w:rsidRDefault="00F43A18" w:rsidP="00F43A18">
      <w:pPr>
        <w:ind w:firstLine="851"/>
        <w:jc w:val="both"/>
      </w:pPr>
      <w:r w:rsidRPr="00F43A18">
        <w:t>• sprendžia mokyklos darbo organizavimo klausimus;</w:t>
      </w:r>
    </w:p>
    <w:p w14:paraId="69F4929C" w14:textId="77777777" w:rsidR="00F43A18" w:rsidRPr="00F43A18" w:rsidRDefault="00F43A18" w:rsidP="00F43A18">
      <w:pPr>
        <w:ind w:firstLine="851"/>
        <w:jc w:val="both"/>
      </w:pPr>
      <w:r w:rsidRPr="00F43A18">
        <w:t>• kontroliuoja faktų sklaidą;</w:t>
      </w:r>
    </w:p>
    <w:p w14:paraId="66A9536B" w14:textId="77777777" w:rsidR="00F43A18" w:rsidRPr="00F43A18" w:rsidRDefault="00F43A18" w:rsidP="00F43A18">
      <w:pPr>
        <w:ind w:firstLine="851"/>
        <w:jc w:val="both"/>
      </w:pPr>
      <w:r w:rsidRPr="00F43A18">
        <w:t>• informuoja nukentėjusio(-</w:t>
      </w:r>
      <w:proofErr w:type="spellStart"/>
      <w:r w:rsidRPr="00F43A18">
        <w:t>ių</w:t>
      </w:r>
      <w:proofErr w:type="spellEnd"/>
      <w:r w:rsidRPr="00F43A18">
        <w:t>) šeimos narius (jei įvykis įvyko mokykloje).</w:t>
      </w:r>
    </w:p>
    <w:p w14:paraId="08F22D88" w14:textId="77777777" w:rsidR="00F43A18" w:rsidRPr="00F43A18" w:rsidRDefault="00F43A18" w:rsidP="00F43A18">
      <w:pPr>
        <w:ind w:firstLine="851"/>
        <w:jc w:val="both"/>
      </w:pPr>
      <w:proofErr w:type="spellStart"/>
      <w:r w:rsidRPr="00F43A18">
        <w:t>Postvencinės</w:t>
      </w:r>
      <w:proofErr w:type="spellEnd"/>
      <w:r w:rsidRPr="00F43A18">
        <w:t xml:space="preserve"> veiklos koordinatoriai:</w:t>
      </w:r>
    </w:p>
    <w:p w14:paraId="4DC95EF9" w14:textId="77777777" w:rsidR="00F43A18" w:rsidRPr="00F43A18" w:rsidRDefault="00F43A18" w:rsidP="00F43A18">
      <w:pPr>
        <w:ind w:firstLine="851"/>
        <w:jc w:val="both"/>
      </w:pPr>
      <w:r w:rsidRPr="00F43A18">
        <w:t>• informuoja mokytojus, kaip jie turėtų pranešti mokiniams apie įvykį;</w:t>
      </w:r>
    </w:p>
    <w:p w14:paraId="414D4282" w14:textId="77777777" w:rsidR="00F43A18" w:rsidRPr="00F43A18" w:rsidRDefault="00F43A18" w:rsidP="00F43A18">
      <w:pPr>
        <w:ind w:firstLine="851"/>
        <w:jc w:val="both"/>
      </w:pPr>
      <w:r w:rsidRPr="00F43A18">
        <w:t>• užtikrina, kad mokiniai apie įvykį būtų informuojami visose klasėse vienu metu;</w:t>
      </w:r>
    </w:p>
    <w:p w14:paraId="4BFD5D14" w14:textId="77777777" w:rsidR="00F43A18" w:rsidRPr="00F43A18" w:rsidRDefault="00F43A18" w:rsidP="00F43A18">
      <w:pPr>
        <w:ind w:firstLine="851"/>
        <w:jc w:val="both"/>
      </w:pPr>
      <w:r w:rsidRPr="00F43A18">
        <w:t>• užmezga ryšius su įvairiomis organizacijomis ir bendruomenės struktūromis, galinčiomis padėti mokyklai krizės atveju;</w:t>
      </w:r>
    </w:p>
    <w:p w14:paraId="51E898AA" w14:textId="77777777" w:rsidR="00F43A18" w:rsidRPr="00F43A18" w:rsidRDefault="00F43A18" w:rsidP="00F43A18">
      <w:pPr>
        <w:ind w:firstLine="851"/>
        <w:jc w:val="both"/>
      </w:pPr>
      <w:r w:rsidRPr="00F43A18">
        <w:t>• kreipiasi pagalbos į Vilniaus apskrities vyriausiojo policijos komisariato Vilniaus miesto trečiojo policijos komisariato Viešosios policijos prevencijos skyrių, Vaiko teisių apsaugos tarnybą  ir kitas institucijas.</w:t>
      </w:r>
    </w:p>
    <w:p w14:paraId="633587C6" w14:textId="77777777" w:rsidR="00F43A18" w:rsidRPr="00F43A18" w:rsidRDefault="00F43A18" w:rsidP="00F43A18">
      <w:pPr>
        <w:ind w:firstLine="851"/>
        <w:jc w:val="both"/>
      </w:pPr>
      <w:r w:rsidRPr="00F43A18">
        <w:lastRenderedPageBreak/>
        <w:t>• koordinuoja krizės įveikimo procesą mokykloje (kaupia informaciją apie labiausiai įvykio paveiktus asmenis, pagalbos teikimą ir pan.);</w:t>
      </w:r>
    </w:p>
    <w:p w14:paraId="17A6A4DA" w14:textId="77777777" w:rsidR="00F43A18" w:rsidRPr="00F43A18" w:rsidRDefault="00F43A18" w:rsidP="00F43A18">
      <w:pPr>
        <w:ind w:firstLine="851"/>
        <w:jc w:val="both"/>
      </w:pPr>
      <w:r w:rsidRPr="00F43A18">
        <w:t>• padeda kitiems specialistams, dalyvauja pokalbiuose.</w:t>
      </w:r>
    </w:p>
    <w:p w14:paraId="6F0F0494" w14:textId="77777777" w:rsidR="00F43A18" w:rsidRPr="00F43A18" w:rsidRDefault="00F43A18" w:rsidP="00F43A18">
      <w:pPr>
        <w:ind w:firstLine="851"/>
        <w:jc w:val="both"/>
      </w:pPr>
      <w:r w:rsidRPr="00F43A18">
        <w:t>• užtikrina individualaus ir grupinio konsultavimo galimybę;</w:t>
      </w:r>
    </w:p>
    <w:p w14:paraId="6FCAEDDD" w14:textId="77777777" w:rsidR="00F43A18" w:rsidRPr="00F43A18" w:rsidRDefault="00F43A18" w:rsidP="00F43A18">
      <w:pPr>
        <w:ind w:firstLine="851"/>
        <w:jc w:val="both"/>
      </w:pPr>
      <w:r w:rsidRPr="00F43A18">
        <w:t>• konsultuoja visus mokyklos bendruomenės narius, kurie reikalingi pagalbos;</w:t>
      </w:r>
    </w:p>
    <w:p w14:paraId="5714194A" w14:textId="77777777" w:rsidR="00F43A18" w:rsidRPr="00F43A18" w:rsidRDefault="00F43A18" w:rsidP="00F43A18">
      <w:pPr>
        <w:ind w:firstLine="851"/>
        <w:jc w:val="both"/>
      </w:pPr>
      <w:r w:rsidRPr="00F43A18">
        <w:t>• rūpinasi informacija apie pagalbos sklaidą mokykloje;</w:t>
      </w:r>
    </w:p>
    <w:p w14:paraId="391B1C33" w14:textId="77777777" w:rsidR="00F43A18" w:rsidRPr="00F43A18" w:rsidRDefault="00F43A18" w:rsidP="00F43A18">
      <w:pPr>
        <w:ind w:firstLine="851"/>
        <w:jc w:val="both"/>
      </w:pPr>
      <w:r w:rsidRPr="00F43A18">
        <w:t>• teikia informaciją mokiniams ir jų tėvams, neleidžia sklisti gandams;</w:t>
      </w:r>
    </w:p>
    <w:p w14:paraId="6015B514" w14:textId="77777777" w:rsidR="00F43A18" w:rsidRPr="00F43A18" w:rsidRDefault="00F43A18" w:rsidP="00F43A18">
      <w:pPr>
        <w:ind w:firstLine="851"/>
        <w:jc w:val="both"/>
      </w:pPr>
      <w:r w:rsidRPr="00F43A18">
        <w:t>• teikia pasiūlymus mokyklos vadovui dėl mokyklos darbo organizavimo;</w:t>
      </w:r>
    </w:p>
    <w:p w14:paraId="3BD0B754" w14:textId="77777777" w:rsidR="00F43A18" w:rsidRPr="00F43A18" w:rsidRDefault="00F43A18" w:rsidP="00F43A18">
      <w:pPr>
        <w:ind w:firstLine="851"/>
        <w:jc w:val="both"/>
      </w:pPr>
      <w:r w:rsidRPr="00F43A18">
        <w:t>• prireikus išorinių psichologinės pagalbos šaltinių, kreipiasi į Vilniaus miesto pedagoginės psichologinės tarnybos (</w:t>
      </w:r>
      <w:proofErr w:type="spellStart"/>
      <w:r w:rsidRPr="00F43A18">
        <w:t>PPT</w:t>
      </w:r>
      <w:proofErr w:type="spellEnd"/>
      <w:r w:rsidRPr="00F43A18">
        <w:t>) specialistus.</w:t>
      </w:r>
    </w:p>
    <w:p w14:paraId="5115DD0B" w14:textId="77777777" w:rsidR="00F43A18" w:rsidRPr="00F43A18" w:rsidRDefault="00F43A18" w:rsidP="00F43A18">
      <w:pPr>
        <w:ind w:firstLine="851"/>
        <w:jc w:val="both"/>
      </w:pPr>
      <w:r w:rsidRPr="00F43A18">
        <w:t>Mokykloje atsakingas už informacijos sklaidą ir bendravimą su žiniasklaida asmuo – direktoriaus pavaduotojas ugdymui:</w:t>
      </w:r>
    </w:p>
    <w:p w14:paraId="4ECDCC6E" w14:textId="77777777" w:rsidR="00F43A18" w:rsidRPr="00F43A18" w:rsidRDefault="00F43A18" w:rsidP="00F43A18">
      <w:pPr>
        <w:ind w:firstLine="851"/>
        <w:jc w:val="both"/>
      </w:pPr>
      <w:r w:rsidRPr="00F43A18">
        <w:t>• apibrėžia žiniasklaidos atstovų buvimo mokykloje galimybes;</w:t>
      </w:r>
    </w:p>
    <w:p w14:paraId="48288535" w14:textId="77777777" w:rsidR="00F43A18" w:rsidRPr="00F43A18" w:rsidRDefault="00F43A18" w:rsidP="00F43A18">
      <w:pPr>
        <w:ind w:firstLine="851"/>
        <w:jc w:val="both"/>
      </w:pPr>
      <w:r w:rsidRPr="00F43A18">
        <w:t>• numato bendravimo su žiniasklaida vietą ir laiką;</w:t>
      </w:r>
    </w:p>
    <w:p w14:paraId="558B15A6" w14:textId="77777777" w:rsidR="00F43A18" w:rsidRPr="00F43A18" w:rsidRDefault="00F43A18" w:rsidP="00F43A18">
      <w:pPr>
        <w:ind w:firstLine="851"/>
        <w:jc w:val="both"/>
      </w:pPr>
      <w:r w:rsidRPr="00F43A18">
        <w:t>• parengia preliminarias žiniasklaidos informavimo gaires;</w:t>
      </w:r>
    </w:p>
    <w:p w14:paraId="53CA6183" w14:textId="77777777" w:rsidR="00F43A18" w:rsidRPr="00F43A18" w:rsidRDefault="00F43A18" w:rsidP="00F43A18">
      <w:pPr>
        <w:ind w:firstLine="851"/>
        <w:jc w:val="both"/>
      </w:pPr>
      <w:r w:rsidRPr="00F43A18">
        <w:t>• informuoja mokyklos bendruomenę apie savo funkcijas ir paprašo individualiai neteikti žurnalistams informacijos;</w:t>
      </w:r>
    </w:p>
    <w:p w14:paraId="160BC120" w14:textId="77777777" w:rsidR="00F43A18" w:rsidRPr="00F43A18" w:rsidRDefault="00F43A18" w:rsidP="00F43A18">
      <w:pPr>
        <w:ind w:firstLine="851"/>
        <w:jc w:val="both"/>
      </w:pPr>
      <w:r w:rsidRPr="00F43A18">
        <w:t>• rūpinasi informacijos sklaida apie pagalbos galimybes mokykloje;</w:t>
      </w:r>
    </w:p>
    <w:p w14:paraId="5BFC96A1" w14:textId="77777777" w:rsidR="00F43A18" w:rsidRPr="00F43A18" w:rsidRDefault="00F43A18" w:rsidP="00F43A18">
      <w:pPr>
        <w:ind w:firstLine="851"/>
        <w:jc w:val="both"/>
      </w:pPr>
      <w:r w:rsidRPr="00F43A18">
        <w:t>• padeda kitiems specialistams, dalyvauja pokalbiuose.</w:t>
      </w:r>
    </w:p>
    <w:p w14:paraId="042B8C90" w14:textId="77777777" w:rsidR="00F43A18" w:rsidRPr="00F43A18" w:rsidRDefault="00F43A18" w:rsidP="00F43A18">
      <w:pPr>
        <w:ind w:firstLine="851"/>
        <w:jc w:val="both"/>
      </w:pPr>
      <w:r w:rsidRPr="00F43A18">
        <w:t>Krizės valdymo laikotarpiu itin svarbus klasių mokytojų vaidmuo. Jie:</w:t>
      </w:r>
    </w:p>
    <w:p w14:paraId="15BC1D46" w14:textId="77777777" w:rsidR="00F43A18" w:rsidRPr="00F43A18" w:rsidRDefault="00F43A18" w:rsidP="00F43A18">
      <w:pPr>
        <w:ind w:firstLine="851"/>
        <w:jc w:val="both"/>
      </w:pPr>
      <w:r w:rsidRPr="00F43A18">
        <w:t>• rengia pokalbius klasėse;</w:t>
      </w:r>
    </w:p>
    <w:p w14:paraId="6CBBB94E" w14:textId="77777777" w:rsidR="00F43A18" w:rsidRPr="00F43A18" w:rsidRDefault="00F43A18" w:rsidP="00F43A18">
      <w:pPr>
        <w:ind w:firstLine="851"/>
        <w:jc w:val="both"/>
      </w:pPr>
      <w:r w:rsidRPr="00F43A18">
        <w:t>• neleidžia sklisti gandams;</w:t>
      </w:r>
    </w:p>
    <w:p w14:paraId="78C0CBFC" w14:textId="77777777" w:rsidR="00F43A18" w:rsidRPr="00F43A18" w:rsidRDefault="00F43A18" w:rsidP="00F43A18">
      <w:pPr>
        <w:ind w:firstLine="851"/>
        <w:jc w:val="both"/>
      </w:pPr>
      <w:r w:rsidRPr="00F43A18">
        <w:t>• atsako į mokinių klausimus;</w:t>
      </w:r>
    </w:p>
    <w:p w14:paraId="175E7D0F" w14:textId="77777777" w:rsidR="00F43A18" w:rsidRPr="00F43A18" w:rsidRDefault="00F43A18" w:rsidP="00F43A18">
      <w:pPr>
        <w:ind w:firstLine="851"/>
        <w:jc w:val="both"/>
      </w:pPr>
      <w:r w:rsidRPr="00F43A18">
        <w:t>• sudaro galimybę mokiniams laisvai reikšti emocijas;</w:t>
      </w:r>
    </w:p>
    <w:p w14:paraId="1EF05B54" w14:textId="77777777" w:rsidR="00F43A18" w:rsidRPr="00F43A18" w:rsidRDefault="00F43A18" w:rsidP="00F43A18">
      <w:pPr>
        <w:ind w:firstLine="851"/>
        <w:jc w:val="both"/>
      </w:pPr>
      <w:r w:rsidRPr="00F43A18">
        <w:t>• identifikuoja mokinius, kuriems reikia pagalbos;</w:t>
      </w:r>
    </w:p>
    <w:p w14:paraId="05EC65CF" w14:textId="77777777" w:rsidR="00F43A18" w:rsidRPr="00F43A18" w:rsidRDefault="00F43A18" w:rsidP="00F43A18">
      <w:pPr>
        <w:ind w:firstLine="851"/>
        <w:jc w:val="both"/>
      </w:pPr>
      <w:r w:rsidRPr="00F43A18">
        <w:t>• palaiko ryšius su tėvais.</w:t>
      </w:r>
    </w:p>
    <w:p w14:paraId="590A63D4" w14:textId="77777777" w:rsidR="00F43A18" w:rsidRPr="00F43A18" w:rsidRDefault="00F43A18" w:rsidP="00F43A18">
      <w:pPr>
        <w:ind w:firstLine="851"/>
        <w:jc w:val="both"/>
      </w:pPr>
      <w:r w:rsidRPr="00F43A18">
        <w:t>11. Mokyklos komanda numato preliminarų veiksmų planą, įvykus Krizei:</w:t>
      </w:r>
    </w:p>
    <w:p w14:paraId="7EA4AD9A" w14:textId="77777777" w:rsidR="00F43A18" w:rsidRPr="00F43A18" w:rsidRDefault="00F43A18" w:rsidP="00F43A18">
      <w:pPr>
        <w:ind w:firstLine="851"/>
        <w:jc w:val="both"/>
      </w:pPr>
      <w:r w:rsidRPr="00F43A18">
        <w:t>11.1. Nedelsiant po įvykio:</w:t>
      </w:r>
    </w:p>
    <w:p w14:paraId="0EA4FB3D" w14:textId="77777777" w:rsidR="00F43A18" w:rsidRPr="00F43A18" w:rsidRDefault="00F43A18" w:rsidP="00F43A18">
      <w:pPr>
        <w:ind w:firstLine="851"/>
        <w:jc w:val="both"/>
      </w:pPr>
      <w:r w:rsidRPr="00F43A18">
        <w:t>• sukviesti Krizių komandą, prisiminti kiekvieno funkcijas ir atsakomybę;</w:t>
      </w:r>
    </w:p>
    <w:p w14:paraId="6A47043C" w14:textId="77777777" w:rsidR="00F43A18" w:rsidRPr="00F43A18" w:rsidRDefault="00F43A18" w:rsidP="00F43A18">
      <w:pPr>
        <w:ind w:firstLine="851"/>
        <w:jc w:val="both"/>
      </w:pPr>
      <w:r w:rsidRPr="00F43A18">
        <w:t>• prieš prasidedant pamokoms, sukviesti mokytojų pasitarimą, kurio metu instruktuoti mokytojus apie tai, kaip reikėtų pateikti informaciją mokiniams;</w:t>
      </w:r>
    </w:p>
    <w:p w14:paraId="417A7106" w14:textId="77777777" w:rsidR="00F43A18" w:rsidRPr="00F43A18" w:rsidRDefault="00F43A18" w:rsidP="00F43A18">
      <w:pPr>
        <w:ind w:firstLine="851"/>
        <w:jc w:val="both"/>
      </w:pPr>
      <w:r w:rsidRPr="00F43A18">
        <w:t>• pateikti rekomendacijas, kaip padėti vaikams reikšti emocijas ir reaguoti į įvykį;</w:t>
      </w:r>
    </w:p>
    <w:p w14:paraId="114EDD5B" w14:textId="77777777" w:rsidR="00F43A18" w:rsidRPr="00F43A18" w:rsidRDefault="00F43A18" w:rsidP="00F43A18">
      <w:pPr>
        <w:ind w:firstLine="851"/>
        <w:jc w:val="both"/>
      </w:pPr>
      <w:r w:rsidRPr="00F43A18">
        <w:t>• priminti pagrindines Krizių komandos narių ir mokytojų funkcijas;</w:t>
      </w:r>
    </w:p>
    <w:p w14:paraId="198EAE4C" w14:textId="77777777" w:rsidR="00F43A18" w:rsidRPr="00F43A18" w:rsidRDefault="00F43A18" w:rsidP="00F43A18">
      <w:pPr>
        <w:ind w:firstLine="851"/>
        <w:jc w:val="both"/>
      </w:pPr>
      <w:r w:rsidRPr="00F43A18">
        <w:t>• suteikti informaciją apie tai, kur ir kaip bus teikiama pagalba;</w:t>
      </w:r>
    </w:p>
    <w:p w14:paraId="11C162F8" w14:textId="77777777" w:rsidR="00F43A18" w:rsidRPr="00F43A18" w:rsidRDefault="00F43A18" w:rsidP="00F43A18">
      <w:pPr>
        <w:ind w:firstLine="851"/>
        <w:jc w:val="both"/>
      </w:pPr>
      <w:r w:rsidRPr="00F43A18">
        <w:t>• suteikti neatidėliotiną pagalbą tiems, kuriems jos labiausiai reikia;</w:t>
      </w:r>
    </w:p>
    <w:p w14:paraId="42FE70E7" w14:textId="77777777" w:rsidR="00F43A18" w:rsidRPr="00F43A18" w:rsidRDefault="00F43A18" w:rsidP="00F43A18">
      <w:pPr>
        <w:ind w:firstLine="851"/>
        <w:jc w:val="both"/>
      </w:pPr>
      <w:r w:rsidRPr="00F43A18">
        <w:t>• pirmosios dienos pabaigoje aptarti pagrindinius dienos įvykius, numatyti svarbiausius kitos dienos veiksmus.</w:t>
      </w:r>
    </w:p>
    <w:p w14:paraId="363E1939" w14:textId="77777777" w:rsidR="00F43A18" w:rsidRPr="00F43A18" w:rsidRDefault="00F43A18" w:rsidP="00F43A18">
      <w:pPr>
        <w:ind w:firstLine="851"/>
        <w:jc w:val="both"/>
      </w:pPr>
      <w:r w:rsidRPr="00F43A18">
        <w:t>11.2. Kitą dieną:</w:t>
      </w:r>
    </w:p>
    <w:p w14:paraId="075A683E" w14:textId="77777777" w:rsidR="00F43A18" w:rsidRPr="00F43A18" w:rsidRDefault="00F43A18" w:rsidP="00F43A18">
      <w:pPr>
        <w:ind w:firstLine="851"/>
        <w:jc w:val="both"/>
      </w:pPr>
      <w:r w:rsidRPr="00F43A18">
        <w:t>• organizuoti tolesnį pagalbos teikimą mokyklos bendruomenės nariams;</w:t>
      </w:r>
    </w:p>
    <w:p w14:paraId="325DBF68" w14:textId="77777777" w:rsidR="00F43A18" w:rsidRPr="00F43A18" w:rsidRDefault="00F43A18" w:rsidP="00F43A18">
      <w:pPr>
        <w:ind w:firstLine="851"/>
        <w:jc w:val="both"/>
      </w:pPr>
      <w:r w:rsidRPr="00F43A18">
        <w:t>• vykdyti šviečiamąją veiklą, slopinti gandus;</w:t>
      </w:r>
    </w:p>
    <w:p w14:paraId="5184CB0D" w14:textId="77777777" w:rsidR="00F43A18" w:rsidRPr="00F43A18" w:rsidRDefault="00F43A18" w:rsidP="00F43A18">
      <w:pPr>
        <w:ind w:firstLine="851"/>
        <w:jc w:val="both"/>
      </w:pPr>
      <w:r w:rsidRPr="00F43A18">
        <w:t>• aptarti tėvų informavimą ir prevencinio švietimo klausimus;</w:t>
      </w:r>
    </w:p>
    <w:p w14:paraId="6E6E9C7E" w14:textId="77777777" w:rsidR="00F43A18" w:rsidRPr="00F43A18" w:rsidRDefault="00F43A18" w:rsidP="00F43A18">
      <w:pPr>
        <w:ind w:firstLine="851"/>
        <w:jc w:val="both"/>
      </w:pPr>
      <w:r w:rsidRPr="00F43A18">
        <w:t>• dienos pabaigoje aptarti pagrindinius įvykius, numatyti tolesnius veiksmus.</w:t>
      </w:r>
    </w:p>
    <w:p w14:paraId="247687C2" w14:textId="77777777" w:rsidR="00F43A18" w:rsidRPr="00F43A18" w:rsidRDefault="00F43A18" w:rsidP="00F43A18">
      <w:pPr>
        <w:ind w:firstLine="851"/>
        <w:jc w:val="both"/>
      </w:pPr>
      <w:r w:rsidRPr="00F43A18">
        <w:t>11.3. Vėlesnėmis pirmosios savaitės dienomis:</w:t>
      </w:r>
    </w:p>
    <w:p w14:paraId="7242EC39" w14:textId="77777777" w:rsidR="00F43A18" w:rsidRPr="00F43A18" w:rsidRDefault="00F43A18" w:rsidP="00F43A18">
      <w:pPr>
        <w:ind w:firstLine="851"/>
        <w:jc w:val="both"/>
      </w:pPr>
      <w:r w:rsidRPr="00F43A18">
        <w:t>• organizuoti trumpus esamos situacijos aptarimus;</w:t>
      </w:r>
    </w:p>
    <w:p w14:paraId="0C6D433E" w14:textId="77777777" w:rsidR="00F43A18" w:rsidRPr="00F43A18" w:rsidRDefault="00F43A18" w:rsidP="00F43A18">
      <w:pPr>
        <w:ind w:firstLine="851"/>
        <w:jc w:val="both"/>
      </w:pPr>
      <w:r w:rsidRPr="00F43A18">
        <w:t>• tęsti numatytų pagalbos priemonių įgyvendinimą.</w:t>
      </w:r>
    </w:p>
    <w:p w14:paraId="56B950CD" w14:textId="77777777" w:rsidR="00F43A18" w:rsidRPr="00F43A18" w:rsidRDefault="00F43A18" w:rsidP="00F43A18">
      <w:pPr>
        <w:ind w:firstLine="851"/>
        <w:jc w:val="both"/>
      </w:pPr>
      <w:r w:rsidRPr="00F43A18">
        <w:t xml:space="preserve">11.4. Krizių komandai nusprendus, kad situacija normalizavosi, </w:t>
      </w:r>
      <w:proofErr w:type="spellStart"/>
      <w:r w:rsidRPr="00F43A18">
        <w:t>postvencinė</w:t>
      </w:r>
      <w:proofErr w:type="spellEnd"/>
      <w:r w:rsidRPr="00F43A18">
        <w:t xml:space="preserve"> veikla nutraukiama.</w:t>
      </w:r>
    </w:p>
    <w:p w14:paraId="1E5DB9EB" w14:textId="77777777" w:rsidR="00F43A18" w:rsidRPr="00F43A18" w:rsidRDefault="00F43A18" w:rsidP="00F43A18">
      <w:pPr>
        <w:ind w:firstLine="851"/>
        <w:jc w:val="both"/>
      </w:pPr>
      <w:r w:rsidRPr="00F43A18">
        <w:t>11.5. Mokyklos komanda, įgyvendinusi krizės valdymo mokyklos plane numatytus veiksmus, įvertina krizės valdymo mokykloje veiksmų sėkmingumą ir priima reikiamus sprendimus bei koreguoja krizės valdymo mokykloje veiksmų planą.</w:t>
      </w:r>
    </w:p>
    <w:p w14:paraId="0CB22000" w14:textId="77777777" w:rsidR="00F43A18" w:rsidRPr="00F43A18" w:rsidRDefault="00F43A18" w:rsidP="00F43A18">
      <w:pPr>
        <w:ind w:firstLine="851"/>
        <w:jc w:val="both"/>
      </w:pPr>
      <w:r w:rsidRPr="00F43A18">
        <w:t>12. Mokyklos komandos koordinatorius direktoriaus pavaduotoja ugdymui  užtikrina, kad Mokyklos komandos nariams, dalyvaujant krizės valdymo veikloje, būtų paskirti asmenys jų tiesioginiam darbui dirbti.</w:t>
      </w:r>
    </w:p>
    <w:p w14:paraId="75724C98" w14:textId="1113ED97" w:rsidR="00F43A18" w:rsidRPr="00F43A18" w:rsidRDefault="00F43A18" w:rsidP="00F43A18">
      <w:pPr>
        <w:ind w:firstLine="851"/>
        <w:jc w:val="both"/>
      </w:pPr>
      <w:r w:rsidRPr="00F43A18">
        <w:t xml:space="preserve">13. Mokyklos komandos koordinatorius direktoriaus pavaduotoja ugdymui  organizuoja Mokyklos komandos posėdžius. Mokyklos komandos posėdžiai organizaciniais klausimais </w:t>
      </w:r>
      <w:r w:rsidRPr="00F43A18">
        <w:lastRenderedPageBreak/>
        <w:t>(planavimas, dalyvavimas kvalifikacijos tobulinimo kursuose ir kt.) organizuojami ne rečiau kaip du kartus per mokslo metus.</w:t>
      </w:r>
    </w:p>
    <w:p w14:paraId="3CF152B6" w14:textId="77777777" w:rsidR="00F43A18" w:rsidRPr="00F43A18" w:rsidRDefault="00F43A18" w:rsidP="00F43A18">
      <w:pPr>
        <w:pStyle w:val="Pagrindinistekstas"/>
        <w:shd w:val="clear" w:color="auto" w:fill="auto"/>
        <w:tabs>
          <w:tab w:val="left" w:pos="851"/>
        </w:tabs>
        <w:spacing w:line="240" w:lineRule="auto"/>
        <w:ind w:left="720" w:hanging="153"/>
        <w:jc w:val="center"/>
        <w:rPr>
          <w:rFonts w:ascii="Times New Roman" w:hAnsi="Times New Roman" w:cs="Times New Roman"/>
          <w:b/>
          <w:bCs/>
          <w:sz w:val="24"/>
          <w:szCs w:val="24"/>
        </w:rPr>
      </w:pPr>
    </w:p>
    <w:p w14:paraId="10FEF4C0" w14:textId="77777777" w:rsidR="00F43A18" w:rsidRPr="00F43A18" w:rsidRDefault="00F43A18" w:rsidP="00F43A18">
      <w:pPr>
        <w:pStyle w:val="Pagrindinistekstas"/>
        <w:shd w:val="clear" w:color="auto" w:fill="auto"/>
        <w:tabs>
          <w:tab w:val="left" w:pos="851"/>
        </w:tabs>
        <w:spacing w:line="240" w:lineRule="auto"/>
        <w:ind w:left="720" w:hanging="153"/>
        <w:jc w:val="center"/>
        <w:rPr>
          <w:rFonts w:ascii="Times New Roman" w:hAnsi="Times New Roman" w:cs="Times New Roman"/>
          <w:b/>
          <w:bCs/>
          <w:sz w:val="24"/>
          <w:szCs w:val="24"/>
        </w:rPr>
      </w:pPr>
      <w:r w:rsidRPr="00F43A18">
        <w:rPr>
          <w:rFonts w:ascii="Times New Roman" w:hAnsi="Times New Roman" w:cs="Times New Roman"/>
          <w:b/>
          <w:bCs/>
          <w:sz w:val="24"/>
          <w:szCs w:val="24"/>
        </w:rPr>
        <w:t>III. PRELIMINARUS VEIKSMŲ PLANAS, ĮVYKUS KRIZEI</w:t>
      </w:r>
    </w:p>
    <w:p w14:paraId="20001B0E" w14:textId="77777777" w:rsidR="00F43A18" w:rsidRPr="00F43A18" w:rsidRDefault="00F43A18" w:rsidP="00F43A18">
      <w:pPr>
        <w:pStyle w:val="Pagrindinistekstas"/>
        <w:shd w:val="clear" w:color="auto" w:fill="auto"/>
        <w:tabs>
          <w:tab w:val="left" w:pos="1008"/>
        </w:tabs>
        <w:spacing w:line="240" w:lineRule="auto"/>
        <w:ind w:left="720" w:firstLine="0"/>
        <w:jc w:val="both"/>
        <w:rPr>
          <w:rFonts w:ascii="Times New Roman" w:hAnsi="Times New Roman" w:cs="Times New Roman"/>
          <w:sz w:val="24"/>
          <w:szCs w:val="24"/>
        </w:rPr>
      </w:pPr>
    </w:p>
    <w:p w14:paraId="3F1AAF7E" w14:textId="77777777" w:rsidR="00F43A18" w:rsidRPr="00F43A18" w:rsidRDefault="00F43A18" w:rsidP="00F43A18">
      <w:pPr>
        <w:pStyle w:val="Pagrindinistekstas"/>
        <w:numPr>
          <w:ilvl w:val="0"/>
          <w:numId w:val="2"/>
        </w:numPr>
        <w:shd w:val="clear" w:color="auto" w:fill="auto"/>
        <w:tabs>
          <w:tab w:val="left" w:pos="1008"/>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 xml:space="preserve">Nedelsiant po įvykio sukviesti Krizių komandą. </w:t>
      </w:r>
      <w:r w:rsidRPr="00F43A18">
        <w:rPr>
          <w:rFonts w:ascii="Times New Roman" w:hAnsi="Times New Roman" w:cs="Times New Roman"/>
          <w:color w:val="000000"/>
          <w:sz w:val="24"/>
          <w:szCs w:val="24"/>
          <w:lang w:bidi="lt-LT"/>
        </w:rPr>
        <w:t>Mokyklos</w:t>
      </w:r>
      <w:r w:rsidRPr="00F43A18">
        <w:rPr>
          <w:rFonts w:ascii="Times New Roman" w:hAnsi="Times New Roman" w:cs="Times New Roman"/>
          <w:color w:val="000000"/>
          <w:sz w:val="24"/>
          <w:szCs w:val="24"/>
          <w:lang w:eastAsia="lt-LT" w:bidi="lt-LT"/>
        </w:rPr>
        <w:t xml:space="preserve"> komanda kartu su Komisija pirmo posėdžio metu aptaria šiuos klausimus (priklausomai nuo konkrečios krizės situacijos posėdžio darbotvarkė gali būti papildy</w:t>
      </w:r>
      <w:r w:rsidRPr="00F43A18">
        <w:rPr>
          <w:rFonts w:ascii="Times New Roman" w:hAnsi="Times New Roman" w:cs="Times New Roman"/>
          <w:color w:val="242424"/>
          <w:sz w:val="24"/>
          <w:szCs w:val="24"/>
          <w:lang w:eastAsia="lt-LT" w:bidi="lt-LT"/>
        </w:rPr>
        <w:t>t</w:t>
      </w:r>
      <w:r w:rsidRPr="00F43A18">
        <w:rPr>
          <w:rFonts w:ascii="Times New Roman" w:hAnsi="Times New Roman" w:cs="Times New Roman"/>
          <w:color w:val="000000"/>
          <w:sz w:val="24"/>
          <w:szCs w:val="24"/>
          <w:lang w:eastAsia="lt-LT" w:bidi="lt-LT"/>
        </w:rPr>
        <w:t>a įtraukiant kitus aktualius klausimus arba su</w:t>
      </w:r>
      <w:r w:rsidRPr="00F43A18">
        <w:rPr>
          <w:rFonts w:ascii="Times New Roman" w:hAnsi="Times New Roman" w:cs="Times New Roman"/>
          <w:color w:val="242424"/>
          <w:sz w:val="24"/>
          <w:szCs w:val="24"/>
          <w:lang w:eastAsia="lt-LT" w:bidi="lt-LT"/>
        </w:rPr>
        <w:t>t</w:t>
      </w:r>
      <w:r w:rsidRPr="00F43A18">
        <w:rPr>
          <w:rFonts w:ascii="Times New Roman" w:hAnsi="Times New Roman" w:cs="Times New Roman"/>
          <w:color w:val="000000"/>
          <w:sz w:val="24"/>
          <w:szCs w:val="24"/>
          <w:lang w:eastAsia="lt-LT" w:bidi="lt-LT"/>
        </w:rPr>
        <w:t>rumpinta, jei kai kurie klausimai neaktualūs konkrečios krizės situacijoje):</w:t>
      </w:r>
    </w:p>
    <w:p w14:paraId="7DCB5295"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prisimena kiekvieno komandos nario funkcijas ir atsakomybę;</w:t>
      </w:r>
    </w:p>
    <w:p w14:paraId="7C2C07D9"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 xml:space="preserve">įvertina krizės paveiktų asmenų grupes (kurie </w:t>
      </w:r>
      <w:r w:rsidRPr="00F43A18">
        <w:rPr>
          <w:rFonts w:ascii="Times New Roman" w:hAnsi="Times New Roman" w:cs="Times New Roman"/>
          <w:color w:val="000000"/>
          <w:sz w:val="24"/>
          <w:szCs w:val="24"/>
          <w:lang w:bidi="lt-LT"/>
        </w:rPr>
        <w:t>Mokyklo</w:t>
      </w:r>
      <w:r w:rsidRPr="00F43A18">
        <w:rPr>
          <w:rFonts w:ascii="Times New Roman" w:hAnsi="Times New Roman" w:cs="Times New Roman"/>
          <w:color w:val="000000"/>
          <w:sz w:val="24"/>
          <w:szCs w:val="24"/>
          <w:lang w:eastAsia="lt-LT" w:bidi="lt-LT"/>
        </w:rPr>
        <w:t>s bendruomenės nariai gali būti labiausiai paveikti);</w:t>
      </w:r>
    </w:p>
    <w:p w14:paraId="40361B6C"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įvertina turimus psichologinės pagalbos resursus, jei jų nepakanka, kreipiamasi į psichologinės pagalbos teikėją (-</w:t>
      </w:r>
      <w:proofErr w:type="spellStart"/>
      <w:r w:rsidRPr="00F43A18">
        <w:rPr>
          <w:rFonts w:ascii="Times New Roman" w:hAnsi="Times New Roman" w:cs="Times New Roman"/>
          <w:color w:val="000000"/>
          <w:sz w:val="24"/>
          <w:szCs w:val="24"/>
          <w:lang w:eastAsia="lt-LT" w:bidi="lt-LT"/>
        </w:rPr>
        <w:t>us</w:t>
      </w:r>
      <w:proofErr w:type="spellEnd"/>
      <w:r w:rsidRPr="00F43A18">
        <w:rPr>
          <w:rFonts w:ascii="Times New Roman" w:hAnsi="Times New Roman" w:cs="Times New Roman"/>
          <w:color w:val="000000"/>
          <w:sz w:val="24"/>
          <w:szCs w:val="24"/>
          <w:lang w:eastAsia="lt-LT" w:bidi="lt-LT"/>
        </w:rPr>
        <w:t>) ir informuoja Mokyklos savininko teises ir pareigas įgyvendinančią instituciją;</w:t>
      </w:r>
    </w:p>
    <w:p w14:paraId="76C6E75B"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bidi="lt-LT"/>
        </w:rPr>
        <w:t xml:space="preserve"> </w:t>
      </w:r>
      <w:r w:rsidRPr="00F43A18">
        <w:rPr>
          <w:rFonts w:ascii="Times New Roman" w:hAnsi="Times New Roman" w:cs="Times New Roman"/>
          <w:color w:val="000000"/>
          <w:sz w:val="24"/>
          <w:szCs w:val="24"/>
          <w:lang w:eastAsia="lt-LT" w:bidi="lt-LT"/>
        </w:rPr>
        <w:t xml:space="preserve">sutaria, kokia informacija apie krizę ir jos valdymo veiksmus bus pateikiama atskiroms </w:t>
      </w:r>
      <w:r w:rsidRPr="00F43A18">
        <w:rPr>
          <w:rFonts w:ascii="Times New Roman" w:hAnsi="Times New Roman" w:cs="Times New Roman"/>
          <w:color w:val="000000"/>
          <w:sz w:val="24"/>
          <w:szCs w:val="24"/>
          <w:lang w:bidi="lt-LT"/>
        </w:rPr>
        <w:t>Mokyklos</w:t>
      </w:r>
      <w:r w:rsidRPr="00F43A18">
        <w:rPr>
          <w:rFonts w:ascii="Times New Roman" w:hAnsi="Times New Roman" w:cs="Times New Roman"/>
          <w:color w:val="000000"/>
          <w:sz w:val="24"/>
          <w:szCs w:val="24"/>
          <w:lang w:eastAsia="lt-LT" w:bidi="lt-LT"/>
        </w:rPr>
        <w:t xml:space="preserve"> bendruomenės grupėms (mokiniams, tėvams (globėjams, rūpintojams), mokyklos darbuotojams, žiniasklaidai). Taip pat sutaria, kas, kada ir kokia forma pateiks parengtą informacinį tekstą;</w:t>
      </w:r>
    </w:p>
    <w:p w14:paraId="47A68831"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 xml:space="preserve">esant būtinybei sprendžia apie papildomų civilinės saugos </w:t>
      </w:r>
      <w:r w:rsidRPr="00F43A18">
        <w:rPr>
          <w:rFonts w:ascii="Times New Roman" w:hAnsi="Times New Roman" w:cs="Times New Roman"/>
          <w:color w:val="242424"/>
          <w:sz w:val="24"/>
          <w:szCs w:val="24"/>
          <w:lang w:eastAsia="lt-LT" w:bidi="lt-LT"/>
        </w:rPr>
        <w:t>i</w:t>
      </w:r>
      <w:r w:rsidRPr="00F43A18">
        <w:rPr>
          <w:rFonts w:ascii="Times New Roman" w:hAnsi="Times New Roman" w:cs="Times New Roman"/>
          <w:color w:val="000000"/>
          <w:sz w:val="24"/>
          <w:szCs w:val="24"/>
          <w:lang w:eastAsia="lt-LT" w:bidi="lt-LT"/>
        </w:rPr>
        <w:t>r (ar) g</w:t>
      </w:r>
      <w:r w:rsidRPr="00F43A18">
        <w:rPr>
          <w:rFonts w:ascii="Times New Roman" w:hAnsi="Times New Roman" w:cs="Times New Roman"/>
          <w:color w:val="242424"/>
          <w:sz w:val="24"/>
          <w:szCs w:val="24"/>
          <w:lang w:eastAsia="lt-LT" w:bidi="lt-LT"/>
        </w:rPr>
        <w:t>r</w:t>
      </w:r>
      <w:r w:rsidRPr="00F43A18">
        <w:rPr>
          <w:rFonts w:ascii="Times New Roman" w:hAnsi="Times New Roman" w:cs="Times New Roman"/>
          <w:color w:val="000000"/>
          <w:sz w:val="24"/>
          <w:szCs w:val="24"/>
          <w:lang w:eastAsia="lt-LT" w:bidi="lt-LT"/>
        </w:rPr>
        <w:t>eitosios medicinos pagalbos priemonių reikalingumą (policijos ir (ar) priešgaisrinės gelbėjimo tarnybos, greitosios medicinos pagalbos iškvietimą (bendrosios pagalbos telefonu 112);</w:t>
      </w:r>
    </w:p>
    <w:p w14:paraId="5AC39CA3"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svarsto būtinybę informuoti apie krizę kitas įstaigas ar institucijas (pvz., Vaiko teisių apsaugos skyrių, kitas mokyklas, kurias gali paveikti krizė ar kt.) ir bendradarbiauti su jomis organizuojant ar vykdant krizės valdymo veiksmus;</w:t>
      </w:r>
    </w:p>
    <w:p w14:paraId="1D5CF514"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mirties atveju aptaria dalyvavimą laidotuvėse (visi mokyklos bendruomenės nariai turi būti informuoti apie laidotuvių laiką ir vietą;</w:t>
      </w:r>
      <w:r w:rsidRPr="00F43A18">
        <w:rPr>
          <w:rFonts w:ascii="Times New Roman" w:hAnsi="Times New Roman" w:cs="Times New Roman"/>
          <w:color w:val="000000"/>
          <w:sz w:val="24"/>
          <w:szCs w:val="24"/>
          <w:lang w:bidi="lt-LT"/>
        </w:rPr>
        <w:t xml:space="preserve"> </w:t>
      </w:r>
      <w:r w:rsidRPr="00F43A18">
        <w:rPr>
          <w:rFonts w:ascii="Times New Roman" w:hAnsi="Times New Roman" w:cs="Times New Roman"/>
          <w:color w:val="000000"/>
          <w:sz w:val="24"/>
          <w:szCs w:val="24"/>
          <w:lang w:eastAsia="lt-LT" w:bidi="lt-LT"/>
        </w:rPr>
        <w:t>laidotuvėse dalyvauja tik norintys mokyklos bendruomenės nariai);</w:t>
      </w:r>
    </w:p>
    <w:p w14:paraId="1232CE45"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numato kito Mokyklos komandos posėdžio vietą ir laiką;</w:t>
      </w:r>
    </w:p>
    <w:p w14:paraId="421FE3EA" w14:textId="77777777" w:rsidR="00F43A18" w:rsidRPr="00F43A18" w:rsidRDefault="00F43A18" w:rsidP="00F43A18">
      <w:pPr>
        <w:pStyle w:val="Pagrindinistekstas"/>
        <w:numPr>
          <w:ilvl w:val="1"/>
          <w:numId w:val="2"/>
        </w:numPr>
        <w:shd w:val="clear" w:color="auto" w:fill="auto"/>
        <w:tabs>
          <w:tab w:val="left" w:pos="141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ne vėliau kaip per 2 valandas nuo krizės iden</w:t>
      </w:r>
      <w:r w:rsidRPr="00F43A18">
        <w:rPr>
          <w:rFonts w:ascii="Times New Roman" w:hAnsi="Times New Roman" w:cs="Times New Roman"/>
          <w:color w:val="242424"/>
          <w:sz w:val="24"/>
          <w:szCs w:val="24"/>
          <w:lang w:eastAsia="lt-LT" w:bidi="lt-LT"/>
        </w:rPr>
        <w:t>t</w:t>
      </w:r>
      <w:r w:rsidRPr="00F43A18">
        <w:rPr>
          <w:rFonts w:ascii="Times New Roman" w:hAnsi="Times New Roman" w:cs="Times New Roman"/>
          <w:color w:val="000000"/>
          <w:sz w:val="24"/>
          <w:szCs w:val="24"/>
          <w:lang w:eastAsia="lt-LT" w:bidi="lt-LT"/>
        </w:rPr>
        <w:t>ifikavimo pateikia krizės valdymo eigos lapą (2 priedas) Savivaldybės krizių valdymo komandai.</w:t>
      </w:r>
    </w:p>
    <w:p w14:paraId="5C776059" w14:textId="77777777" w:rsidR="00F43A18" w:rsidRPr="00F43A18" w:rsidRDefault="00F43A18" w:rsidP="00F43A18">
      <w:pPr>
        <w:pStyle w:val="Pagrindinistekstas"/>
        <w:numPr>
          <w:ilvl w:val="0"/>
          <w:numId w:val="2"/>
        </w:numPr>
        <w:shd w:val="clear" w:color="auto" w:fill="auto"/>
        <w:tabs>
          <w:tab w:val="left" w:pos="1419"/>
        </w:tabs>
        <w:spacing w:line="240" w:lineRule="auto"/>
        <w:ind w:left="840"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Kitą dieną krizių valdymo komandos nariai:</w:t>
      </w:r>
    </w:p>
    <w:p w14:paraId="6AB81617"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organizuoja tolesnį pagalbos teikimą mokyklos bendruomenės nariams;</w:t>
      </w:r>
    </w:p>
    <w:p w14:paraId="33344F71"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vykdo šviečiamąją veiklą, slopina gandus;</w:t>
      </w:r>
    </w:p>
    <w:p w14:paraId="78D868C8"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aptaria tėvų informavimą ir prevencinio švietimo klausimus;</w:t>
      </w:r>
    </w:p>
    <w:p w14:paraId="2138AC7B"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dienos pabaigoje aptaria pagrindinius įvykius, numato tolesnius veiksmus.</w:t>
      </w:r>
    </w:p>
    <w:p w14:paraId="163DACD9" w14:textId="77777777" w:rsidR="00F43A18" w:rsidRPr="00F43A18" w:rsidRDefault="00F43A18" w:rsidP="00F43A18">
      <w:pPr>
        <w:pStyle w:val="Pagrindinistekstas"/>
        <w:numPr>
          <w:ilvl w:val="0"/>
          <w:numId w:val="2"/>
        </w:numPr>
        <w:shd w:val="clear" w:color="auto" w:fill="auto"/>
        <w:tabs>
          <w:tab w:val="left" w:pos="1419"/>
        </w:tabs>
        <w:spacing w:line="240" w:lineRule="auto"/>
        <w:ind w:left="840"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Vėlesnėmis pirmosios savaitės dienomis:</w:t>
      </w:r>
    </w:p>
    <w:p w14:paraId="571CC338"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organizuoja trumpus esamos situacijos aptarimus;</w:t>
      </w:r>
    </w:p>
    <w:p w14:paraId="057A12A4" w14:textId="77777777" w:rsidR="00F43A18" w:rsidRPr="00F43A18" w:rsidRDefault="00F43A18" w:rsidP="00F43A18">
      <w:pPr>
        <w:pStyle w:val="Pagrindinistekstas"/>
        <w:numPr>
          <w:ilvl w:val="1"/>
          <w:numId w:val="2"/>
        </w:numPr>
        <w:shd w:val="clear" w:color="auto" w:fill="auto"/>
        <w:tabs>
          <w:tab w:val="left" w:pos="1419"/>
        </w:tabs>
        <w:spacing w:line="240" w:lineRule="auto"/>
        <w:ind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tęsia numatytų pagalbos priemonių įgyvendinimą.</w:t>
      </w:r>
    </w:p>
    <w:p w14:paraId="3729C225" w14:textId="77777777" w:rsidR="00F43A18" w:rsidRPr="00F43A18" w:rsidRDefault="00F43A18" w:rsidP="00F43A18">
      <w:pPr>
        <w:pStyle w:val="Pagrindinistekstas"/>
        <w:numPr>
          <w:ilvl w:val="0"/>
          <w:numId w:val="2"/>
        </w:numPr>
        <w:shd w:val="clear" w:color="auto" w:fill="auto"/>
        <w:tabs>
          <w:tab w:val="left" w:pos="1419"/>
        </w:tabs>
        <w:spacing w:line="240" w:lineRule="auto"/>
        <w:ind w:left="840" w:firstLine="1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Krizių komandai nusprendus, kad situacija normalizavosi, veikla nutraukiama.</w:t>
      </w:r>
    </w:p>
    <w:p w14:paraId="5809D17E" w14:textId="77777777" w:rsidR="00F43A18" w:rsidRPr="00F43A18" w:rsidRDefault="00F43A18" w:rsidP="00F43A18">
      <w:pPr>
        <w:pStyle w:val="Pagrindinistekstas"/>
        <w:numPr>
          <w:ilvl w:val="0"/>
          <w:numId w:val="2"/>
        </w:numPr>
        <w:shd w:val="clear" w:color="auto" w:fill="auto"/>
        <w:tabs>
          <w:tab w:val="left" w:pos="1419"/>
        </w:tabs>
        <w:spacing w:after="180"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Mokyklos komanda, įgyvendinusi krizės valdymo plane numatytus veiksmus, įvertina krizės valdymo mokykloje veiksmų sėkmingumą ir priima reikiamus sprendimus bei koreguoja krizės valdymo progimnazijoje veiksmų planą.</w:t>
      </w:r>
    </w:p>
    <w:p w14:paraId="0BB6B6A1" w14:textId="77777777" w:rsidR="00F43A18" w:rsidRPr="00F43A18" w:rsidRDefault="00F43A18" w:rsidP="00F43A18">
      <w:pPr>
        <w:pStyle w:val="Heading20"/>
        <w:keepNext/>
        <w:keepLines/>
        <w:numPr>
          <w:ilvl w:val="0"/>
          <w:numId w:val="1"/>
        </w:numPr>
        <w:shd w:val="clear" w:color="auto" w:fill="auto"/>
        <w:tabs>
          <w:tab w:val="left" w:pos="466"/>
        </w:tabs>
        <w:spacing w:after="360" w:line="240" w:lineRule="auto"/>
        <w:ind w:left="720" w:hanging="360"/>
        <w:rPr>
          <w:rFonts w:ascii="Times New Roman" w:hAnsi="Times New Roman" w:cs="Times New Roman"/>
          <w:sz w:val="24"/>
          <w:szCs w:val="24"/>
        </w:rPr>
      </w:pPr>
      <w:bookmarkStart w:id="1" w:name="bookmark8"/>
      <w:bookmarkStart w:id="2" w:name="bookmark9"/>
      <w:r w:rsidRPr="00F43A18">
        <w:rPr>
          <w:rFonts w:ascii="Times New Roman" w:hAnsi="Times New Roman" w:cs="Times New Roman"/>
          <w:color w:val="000000"/>
          <w:sz w:val="24"/>
          <w:szCs w:val="24"/>
          <w:lang w:eastAsia="lt-LT" w:bidi="lt-LT"/>
        </w:rPr>
        <w:t>SAVIŽUDYBĖS KRIZĖS PREVENCIJA</w:t>
      </w:r>
      <w:bookmarkEnd w:id="1"/>
      <w:bookmarkEnd w:id="2"/>
    </w:p>
    <w:p w14:paraId="7B88E885" w14:textId="77777777" w:rsidR="00F43A18" w:rsidRPr="00F43A18" w:rsidRDefault="00F43A18" w:rsidP="00F43A18">
      <w:pPr>
        <w:pStyle w:val="Pagrindinistekstas"/>
        <w:numPr>
          <w:ilvl w:val="0"/>
          <w:numId w:val="2"/>
        </w:numPr>
        <w:shd w:val="clear" w:color="auto" w:fill="auto"/>
        <w:tabs>
          <w:tab w:val="left" w:pos="98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 xml:space="preserve">Bet kuris </w:t>
      </w:r>
      <w:r w:rsidRPr="00F43A18">
        <w:rPr>
          <w:rFonts w:ascii="Times New Roman" w:hAnsi="Times New Roman" w:cs="Times New Roman"/>
          <w:color w:val="000000"/>
          <w:sz w:val="24"/>
          <w:szCs w:val="24"/>
          <w:lang w:bidi="lt-LT"/>
        </w:rPr>
        <w:t>Mokyklos</w:t>
      </w:r>
      <w:r w:rsidRPr="00F43A18">
        <w:rPr>
          <w:rFonts w:ascii="Times New Roman" w:hAnsi="Times New Roman" w:cs="Times New Roman"/>
          <w:color w:val="000000"/>
          <w:sz w:val="24"/>
          <w:szCs w:val="24"/>
          <w:lang w:eastAsia="lt-LT" w:bidi="lt-LT"/>
        </w:rPr>
        <w:t xml:space="preserve"> darbuotojas, sužinojęs apie mokinio ar kito bendruomenės nario ketinimą nusižudyti ar mintis apie savižudybę, turi informuoti progimnazijos psichologą arba jo nesant socialinį pedagogą.</w:t>
      </w:r>
    </w:p>
    <w:p w14:paraId="4E4D32B2" w14:textId="77777777" w:rsidR="00F43A18" w:rsidRPr="00F43A18" w:rsidRDefault="00F43A18" w:rsidP="00F43A18">
      <w:pPr>
        <w:pStyle w:val="Pagrindinistekstas"/>
        <w:numPr>
          <w:ilvl w:val="0"/>
          <w:numId w:val="2"/>
        </w:numPr>
        <w:shd w:val="clear" w:color="auto" w:fill="auto"/>
        <w:tabs>
          <w:tab w:val="left" w:pos="98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bidi="lt-LT"/>
        </w:rPr>
        <w:t>Mokyklos</w:t>
      </w:r>
      <w:r w:rsidRPr="00F43A18">
        <w:rPr>
          <w:rFonts w:ascii="Times New Roman" w:hAnsi="Times New Roman" w:cs="Times New Roman"/>
          <w:color w:val="000000"/>
          <w:sz w:val="24"/>
          <w:szCs w:val="24"/>
          <w:lang w:eastAsia="lt-LT" w:bidi="lt-LT"/>
        </w:rPr>
        <w:t xml:space="preserve"> krizės komandos vadovas įvertina situaciją ir organizuoja tolesnę pagalbą, veiksmus suderindamas su </w:t>
      </w:r>
      <w:proofErr w:type="spellStart"/>
      <w:r w:rsidRPr="00F43A18">
        <w:rPr>
          <w:rFonts w:ascii="Times New Roman" w:hAnsi="Times New Roman" w:cs="Times New Roman"/>
          <w:color w:val="000000"/>
          <w:sz w:val="24"/>
          <w:szCs w:val="24"/>
          <w:lang w:eastAsia="lt-LT" w:bidi="lt-LT"/>
        </w:rPr>
        <w:t>VGK</w:t>
      </w:r>
      <w:proofErr w:type="spellEnd"/>
      <w:r w:rsidRPr="00F43A18">
        <w:rPr>
          <w:rFonts w:ascii="Times New Roman" w:hAnsi="Times New Roman" w:cs="Times New Roman"/>
          <w:color w:val="000000"/>
          <w:sz w:val="24"/>
          <w:szCs w:val="24"/>
          <w:lang w:eastAsia="lt-LT" w:bidi="lt-LT"/>
        </w:rPr>
        <w:t xml:space="preserve"> pirmininku. Kai mokinys ketina nusižudyti, nedelsiant informuojami jo tėvai/globėjai ir tolesnis pagalbos teikimas derinamas su jais, o prireikus su Savivaldybės administracijos Vaiko teisių apsaugos skyriumi vaiko saugumui už</w:t>
      </w:r>
      <w:r w:rsidRPr="00F43A18">
        <w:rPr>
          <w:rFonts w:ascii="Times New Roman" w:hAnsi="Times New Roman" w:cs="Times New Roman"/>
          <w:color w:val="242424"/>
          <w:sz w:val="24"/>
          <w:szCs w:val="24"/>
          <w:lang w:eastAsia="lt-LT" w:bidi="lt-LT"/>
        </w:rPr>
        <w:t>t</w:t>
      </w:r>
      <w:r w:rsidRPr="00F43A18">
        <w:rPr>
          <w:rFonts w:ascii="Times New Roman" w:hAnsi="Times New Roman" w:cs="Times New Roman"/>
          <w:color w:val="000000"/>
          <w:sz w:val="24"/>
          <w:szCs w:val="24"/>
          <w:lang w:eastAsia="lt-LT" w:bidi="lt-LT"/>
        </w:rPr>
        <w:t>ikrinti. Apie pagalbos teikimą kiekvienu savižudybės grėsmės atveju yra pildomas pagalbos teikimo eigos lapas (3 priedas).</w:t>
      </w:r>
    </w:p>
    <w:p w14:paraId="029EC497" w14:textId="77777777" w:rsidR="00F43A18" w:rsidRPr="00F43A18" w:rsidRDefault="00F43A18" w:rsidP="00F43A18">
      <w:pPr>
        <w:pStyle w:val="Pagrindinistekstas"/>
        <w:numPr>
          <w:ilvl w:val="0"/>
          <w:numId w:val="2"/>
        </w:numPr>
        <w:shd w:val="clear" w:color="auto" w:fill="auto"/>
        <w:tabs>
          <w:tab w:val="left" w:pos="1038"/>
        </w:tabs>
        <w:spacing w:line="240" w:lineRule="auto"/>
        <w:ind w:firstLine="13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t>Tęstinę pagalbą esant savižudybės krizei teikia psichikos sveikatos specialistai.</w:t>
      </w:r>
    </w:p>
    <w:p w14:paraId="1FE873E1" w14:textId="77777777" w:rsidR="00F43A18" w:rsidRPr="00F43A18" w:rsidRDefault="00F43A18" w:rsidP="00F43A18">
      <w:pPr>
        <w:pStyle w:val="Pagrindinistekstas"/>
        <w:numPr>
          <w:ilvl w:val="0"/>
          <w:numId w:val="2"/>
        </w:numPr>
        <w:shd w:val="clear" w:color="auto" w:fill="auto"/>
        <w:tabs>
          <w:tab w:val="left" w:pos="989"/>
        </w:tabs>
        <w:spacing w:line="240" w:lineRule="auto"/>
        <w:ind w:left="0" w:firstLine="851"/>
        <w:jc w:val="both"/>
        <w:rPr>
          <w:rFonts w:ascii="Times New Roman" w:hAnsi="Times New Roman" w:cs="Times New Roman"/>
          <w:sz w:val="24"/>
          <w:szCs w:val="24"/>
        </w:rPr>
      </w:pPr>
      <w:r w:rsidRPr="00F43A18">
        <w:rPr>
          <w:rFonts w:ascii="Times New Roman" w:hAnsi="Times New Roman" w:cs="Times New Roman"/>
          <w:color w:val="000000"/>
          <w:sz w:val="24"/>
          <w:szCs w:val="24"/>
          <w:lang w:eastAsia="lt-LT" w:bidi="lt-LT"/>
        </w:rPr>
        <w:lastRenderedPageBreak/>
        <w:t xml:space="preserve">Apie kitų </w:t>
      </w:r>
      <w:r w:rsidRPr="00F43A18">
        <w:rPr>
          <w:rFonts w:ascii="Times New Roman" w:hAnsi="Times New Roman" w:cs="Times New Roman"/>
          <w:color w:val="000000"/>
          <w:sz w:val="24"/>
          <w:szCs w:val="24"/>
          <w:lang w:bidi="lt-LT"/>
        </w:rPr>
        <w:t>mokyklo</w:t>
      </w:r>
      <w:r w:rsidRPr="00F43A18">
        <w:rPr>
          <w:rFonts w:ascii="Times New Roman" w:hAnsi="Times New Roman" w:cs="Times New Roman"/>
          <w:color w:val="000000"/>
          <w:sz w:val="24"/>
          <w:szCs w:val="24"/>
          <w:lang w:eastAsia="lt-LT" w:bidi="lt-LT"/>
        </w:rPr>
        <w:t xml:space="preserve">s bendruomenės narių informavimą po mokinio savižudybės krizės ir jų įtraukimą į pagalbos procesą sprendžia </w:t>
      </w:r>
      <w:r w:rsidRPr="00F43A18">
        <w:rPr>
          <w:rFonts w:ascii="Times New Roman" w:hAnsi="Times New Roman" w:cs="Times New Roman"/>
          <w:color w:val="000000"/>
          <w:sz w:val="24"/>
          <w:szCs w:val="24"/>
          <w:lang w:bidi="lt-LT"/>
        </w:rPr>
        <w:t>mokyklos</w:t>
      </w:r>
      <w:r w:rsidRPr="00F43A18">
        <w:rPr>
          <w:rFonts w:ascii="Times New Roman" w:hAnsi="Times New Roman" w:cs="Times New Roman"/>
          <w:color w:val="000000"/>
          <w:sz w:val="24"/>
          <w:szCs w:val="24"/>
          <w:lang w:eastAsia="lt-LT" w:bidi="lt-LT"/>
        </w:rPr>
        <w:t xml:space="preserve"> Krizių komanda kartu su mokiniu </w:t>
      </w:r>
      <w:r w:rsidRPr="00F43A18">
        <w:rPr>
          <w:rFonts w:ascii="Times New Roman" w:hAnsi="Times New Roman" w:cs="Times New Roman"/>
          <w:color w:val="242424"/>
          <w:sz w:val="24"/>
          <w:szCs w:val="24"/>
          <w:lang w:eastAsia="lt-LT" w:bidi="lt-LT"/>
        </w:rPr>
        <w:t>i</w:t>
      </w:r>
      <w:r w:rsidRPr="00F43A18">
        <w:rPr>
          <w:rFonts w:ascii="Times New Roman" w:hAnsi="Times New Roman" w:cs="Times New Roman"/>
          <w:color w:val="000000"/>
          <w:sz w:val="24"/>
          <w:szCs w:val="24"/>
          <w:lang w:eastAsia="lt-LT" w:bidi="lt-LT"/>
        </w:rPr>
        <w:t>r jo tėvais/globėjais.</w:t>
      </w:r>
    </w:p>
    <w:p w14:paraId="31825537" w14:textId="0387167E" w:rsidR="008B6EBF" w:rsidRPr="00F43A18" w:rsidRDefault="00F43A18" w:rsidP="00F43A18">
      <w:pPr>
        <w:pStyle w:val="Sraopastraipa"/>
        <w:numPr>
          <w:ilvl w:val="0"/>
          <w:numId w:val="2"/>
        </w:numPr>
        <w:ind w:left="0" w:firstLine="851"/>
      </w:pPr>
      <w:r w:rsidRPr="00F43A18">
        <w:rPr>
          <w:color w:val="000000"/>
          <w:lang w:bidi="lt-LT"/>
        </w:rPr>
        <w:t>Mokinio tėvams/globėjams atsisakius pagalbos mokiniui, esančiam savižudybės krizėje, progimnazijos krizių komanda apie tokį atvejį informuoja Savivaldybės administracijos Vaiko teisių</w:t>
      </w:r>
      <w:r>
        <w:rPr>
          <w:color w:val="000000"/>
          <w:lang w:bidi="lt-LT"/>
        </w:rPr>
        <w:t xml:space="preserve"> apsaugos skyrių.</w:t>
      </w:r>
    </w:p>
    <w:p w14:paraId="7076854F" w14:textId="03472441" w:rsidR="00F43A18" w:rsidRDefault="00F43A18" w:rsidP="00F43A18"/>
    <w:p w14:paraId="5B46810B" w14:textId="3AD15C04" w:rsidR="00F43A18" w:rsidRDefault="00F43A18" w:rsidP="00F43A18"/>
    <w:p w14:paraId="0CC3C7D8" w14:textId="4DD65A65" w:rsidR="00F43A18" w:rsidRDefault="00F43A18" w:rsidP="00F43A18"/>
    <w:p w14:paraId="3356C5FC" w14:textId="22F6209A" w:rsidR="00F43A18" w:rsidRDefault="00F43A18" w:rsidP="00F43A18"/>
    <w:p w14:paraId="574D756E" w14:textId="519EF3B9" w:rsidR="00F43A18" w:rsidRDefault="00F43A18" w:rsidP="00F43A18"/>
    <w:p w14:paraId="59F8D639" w14:textId="3A3F36A1" w:rsidR="00F43A18" w:rsidRDefault="00F43A18" w:rsidP="00F43A18"/>
    <w:p w14:paraId="261F83E0" w14:textId="2212E37F" w:rsidR="00F43A18" w:rsidRDefault="00F43A18" w:rsidP="00F43A18"/>
    <w:p w14:paraId="49AE3EAD" w14:textId="3CA74DE3" w:rsidR="00F43A18" w:rsidRDefault="00F43A18" w:rsidP="00F43A18"/>
    <w:p w14:paraId="7963CB89" w14:textId="04845151" w:rsidR="00F43A18" w:rsidRDefault="00F43A18" w:rsidP="00F43A18"/>
    <w:p w14:paraId="63303E5B" w14:textId="4CD51029" w:rsidR="00F43A18" w:rsidRDefault="00F43A18" w:rsidP="00F43A18"/>
    <w:p w14:paraId="24D9CC56" w14:textId="5280D81B" w:rsidR="00F43A18" w:rsidRDefault="00F43A18" w:rsidP="00F43A18"/>
    <w:p w14:paraId="33EF6DFC" w14:textId="035B1ECA" w:rsidR="00F43A18" w:rsidRDefault="00F43A18" w:rsidP="00F43A18"/>
    <w:p w14:paraId="59B8CE60" w14:textId="21D20C0C" w:rsidR="00F43A18" w:rsidRDefault="00F43A18" w:rsidP="00F43A18"/>
    <w:p w14:paraId="1224F3AA" w14:textId="2EA4894A" w:rsidR="00F43A18" w:rsidRDefault="00F43A18" w:rsidP="00F43A18"/>
    <w:p w14:paraId="7933AF20" w14:textId="4ED25742" w:rsidR="00F43A18" w:rsidRDefault="00F43A18" w:rsidP="00F43A18"/>
    <w:p w14:paraId="766A69E5" w14:textId="6B6D7E1C" w:rsidR="00F43A18" w:rsidRDefault="00F43A18" w:rsidP="00F43A18"/>
    <w:p w14:paraId="628BE531" w14:textId="2BE46DBB" w:rsidR="00F43A18" w:rsidRDefault="00F43A18" w:rsidP="00F43A18"/>
    <w:p w14:paraId="75526C1B" w14:textId="760A4B74" w:rsidR="00F43A18" w:rsidRDefault="00F43A18" w:rsidP="00F43A18"/>
    <w:p w14:paraId="03FDA6E4" w14:textId="34F83525" w:rsidR="00F43A18" w:rsidRDefault="00F43A18" w:rsidP="00F43A18"/>
    <w:p w14:paraId="311BAEC0" w14:textId="0E0BBB38" w:rsidR="00F43A18" w:rsidRDefault="00F43A18" w:rsidP="00F43A18"/>
    <w:p w14:paraId="731A010C" w14:textId="47A721EB" w:rsidR="00F43A18" w:rsidRDefault="00F43A18" w:rsidP="00F43A18"/>
    <w:p w14:paraId="71CD183F" w14:textId="64282DF5" w:rsidR="00F43A18" w:rsidRDefault="00F43A18" w:rsidP="00F43A18"/>
    <w:p w14:paraId="7478009E" w14:textId="3ABCADD4" w:rsidR="00F43A18" w:rsidRDefault="00F43A18" w:rsidP="00F43A18"/>
    <w:p w14:paraId="73655E60" w14:textId="12E28A34" w:rsidR="00F43A18" w:rsidRDefault="00F43A18" w:rsidP="00F43A18"/>
    <w:p w14:paraId="17DCB426" w14:textId="08F7E5AF" w:rsidR="00F43A18" w:rsidRDefault="00F43A18" w:rsidP="00F43A18"/>
    <w:p w14:paraId="29330FD1" w14:textId="26F282F8" w:rsidR="00F43A18" w:rsidRDefault="00F43A18" w:rsidP="00F43A18"/>
    <w:p w14:paraId="409726DB" w14:textId="01BA7355" w:rsidR="00F43A18" w:rsidRDefault="00F43A18" w:rsidP="00F43A18"/>
    <w:p w14:paraId="68E73A33" w14:textId="09B0AAD2" w:rsidR="00F43A18" w:rsidRDefault="00F43A18" w:rsidP="00F43A18"/>
    <w:p w14:paraId="5996012C" w14:textId="6AB7C861" w:rsidR="00F43A18" w:rsidRDefault="00F43A18" w:rsidP="00F43A18"/>
    <w:p w14:paraId="278F1173" w14:textId="369D24F2" w:rsidR="00F43A18" w:rsidRDefault="00F43A18" w:rsidP="00F43A18"/>
    <w:p w14:paraId="459F2C49" w14:textId="0672B43B" w:rsidR="00F43A18" w:rsidRDefault="00F43A18" w:rsidP="00F43A18"/>
    <w:p w14:paraId="7978E863" w14:textId="2E781D92" w:rsidR="00F43A18" w:rsidRDefault="00F43A18" w:rsidP="00F43A18"/>
    <w:p w14:paraId="51132A67" w14:textId="674E8C61" w:rsidR="00F43A18" w:rsidRDefault="00F43A18" w:rsidP="00F43A18"/>
    <w:p w14:paraId="4B6C52B5" w14:textId="15ADD20F" w:rsidR="00F43A18" w:rsidRDefault="00F43A18" w:rsidP="00F43A18"/>
    <w:p w14:paraId="486036EE" w14:textId="2E282C1E" w:rsidR="00F43A18" w:rsidRDefault="00F43A18" w:rsidP="00F43A18"/>
    <w:p w14:paraId="563144B4" w14:textId="3B258402" w:rsidR="00F43A18" w:rsidRDefault="00F43A18" w:rsidP="00F43A18"/>
    <w:p w14:paraId="294619AB" w14:textId="01537FE7" w:rsidR="00F43A18" w:rsidRDefault="00F43A18" w:rsidP="00F43A18"/>
    <w:p w14:paraId="7B5E7F08" w14:textId="733C45FF" w:rsidR="00F43A18" w:rsidRDefault="00F43A18" w:rsidP="00F43A18"/>
    <w:p w14:paraId="6A56492F" w14:textId="0B429287" w:rsidR="00F43A18" w:rsidRDefault="00F43A18" w:rsidP="00F43A18"/>
    <w:p w14:paraId="13FC0197" w14:textId="45D5A857" w:rsidR="00F43A18" w:rsidRDefault="00F43A18" w:rsidP="00F43A18"/>
    <w:p w14:paraId="30A7EB12" w14:textId="34F1E6BC" w:rsidR="00F43A18" w:rsidRDefault="00F43A18" w:rsidP="00F43A18"/>
    <w:p w14:paraId="3F2D81EE" w14:textId="4FDE53D0" w:rsidR="00F43A18" w:rsidRDefault="00F43A18" w:rsidP="00F43A18"/>
    <w:p w14:paraId="1F422FED" w14:textId="49355703" w:rsidR="00F43A18" w:rsidRDefault="00F43A18" w:rsidP="00F43A18"/>
    <w:p w14:paraId="1E57E59C" w14:textId="2D104B25" w:rsidR="00F43A18" w:rsidRDefault="00F43A18" w:rsidP="00F43A18"/>
    <w:p w14:paraId="651F8A21" w14:textId="0602FCF7" w:rsidR="00F43A18" w:rsidRDefault="00F43A18" w:rsidP="00F43A18"/>
    <w:p w14:paraId="3BAF5590" w14:textId="50725A3D" w:rsidR="00F43A18" w:rsidRDefault="00F43A18" w:rsidP="00F43A18"/>
    <w:p w14:paraId="4DFCC9B3" w14:textId="75D2B54F" w:rsidR="00F43A18" w:rsidRDefault="00F43A18" w:rsidP="00F43A18"/>
    <w:p w14:paraId="2F829D5F" w14:textId="40DC2126" w:rsidR="00F43A18" w:rsidRDefault="00F43A18" w:rsidP="00F43A18"/>
    <w:p w14:paraId="57F08E43" w14:textId="428E89EA" w:rsidR="00F43A18" w:rsidRDefault="00F43A18" w:rsidP="00F43A18"/>
    <w:p w14:paraId="286A25D7" w14:textId="17510E70" w:rsidR="00F43A18" w:rsidRDefault="00F43A18" w:rsidP="00F43A18"/>
    <w:p w14:paraId="1BA3959D" w14:textId="34CC20D4" w:rsidR="00F43A18" w:rsidRDefault="00F43A18" w:rsidP="00F43A18">
      <w:pPr>
        <w:ind w:left="7776"/>
      </w:pPr>
      <w:r>
        <w:lastRenderedPageBreak/>
        <w:t>Krizių valdymo</w:t>
      </w:r>
    </w:p>
    <w:p w14:paraId="16143F3B" w14:textId="484BF141" w:rsidR="00F43A18" w:rsidRDefault="00F43A18" w:rsidP="00F43A18">
      <w:pPr>
        <w:ind w:left="7776"/>
      </w:pPr>
      <w:r>
        <w:t>Tvarkos aprašo</w:t>
      </w:r>
    </w:p>
    <w:p w14:paraId="247326B4" w14:textId="0F6B832A" w:rsidR="00F43A18" w:rsidRDefault="00F43A18" w:rsidP="00F43A18">
      <w:pPr>
        <w:ind w:left="7776"/>
      </w:pPr>
      <w:r>
        <w:t>1 priedas</w:t>
      </w:r>
    </w:p>
    <w:p w14:paraId="2A9389E6" w14:textId="791DF366" w:rsidR="00F43A18" w:rsidRDefault="00F43A18" w:rsidP="00F43A18">
      <w:pPr>
        <w:ind w:left="7776"/>
      </w:pPr>
    </w:p>
    <w:p w14:paraId="0D0F8EC3" w14:textId="0BAAE713" w:rsidR="00F43A18" w:rsidRDefault="00F43A18" w:rsidP="00F43A18">
      <w:pPr>
        <w:jc w:val="center"/>
        <w:rPr>
          <w:b/>
          <w:bCs/>
        </w:rPr>
      </w:pPr>
      <w:r w:rsidRPr="00F43A18">
        <w:rPr>
          <w:b/>
          <w:bCs/>
        </w:rPr>
        <w:t>KRIZĖS VALDYMO CENTRO SKYRIUJE VEIKSMŲ PLANAS</w:t>
      </w:r>
    </w:p>
    <w:p w14:paraId="366F810B" w14:textId="6EB66539" w:rsidR="00F43A18" w:rsidRDefault="00F43A18" w:rsidP="00F43A18">
      <w:pPr>
        <w:jc w:val="center"/>
        <w:rPr>
          <w:b/>
          <w:bCs/>
        </w:rPr>
      </w:pPr>
    </w:p>
    <w:tbl>
      <w:tblPr>
        <w:tblStyle w:val="Lentelstinklelis"/>
        <w:tblW w:w="0" w:type="auto"/>
        <w:tblLook w:val="04A0" w:firstRow="1" w:lastRow="0" w:firstColumn="1" w:lastColumn="0" w:noHBand="0" w:noVBand="1"/>
      </w:tblPr>
      <w:tblGrid>
        <w:gridCol w:w="959"/>
        <w:gridCol w:w="5610"/>
        <w:gridCol w:w="3285"/>
      </w:tblGrid>
      <w:tr w:rsidR="00F43A18" w14:paraId="285418D3" w14:textId="77777777" w:rsidTr="00F43A18">
        <w:tc>
          <w:tcPr>
            <w:tcW w:w="959" w:type="dxa"/>
          </w:tcPr>
          <w:p w14:paraId="30E20709" w14:textId="17F2C2B2" w:rsidR="00F43A18" w:rsidRPr="00F43A18" w:rsidRDefault="00F43A18" w:rsidP="00F43A18">
            <w:pPr>
              <w:jc w:val="center"/>
            </w:pPr>
            <w:proofErr w:type="spellStart"/>
            <w:r w:rsidRPr="00F43A18">
              <w:t>Eil.Nr</w:t>
            </w:r>
            <w:proofErr w:type="spellEnd"/>
            <w:r w:rsidRPr="00F43A18">
              <w:t>.</w:t>
            </w:r>
          </w:p>
        </w:tc>
        <w:tc>
          <w:tcPr>
            <w:tcW w:w="5610" w:type="dxa"/>
          </w:tcPr>
          <w:p w14:paraId="6A34B32B" w14:textId="7F158BF1" w:rsidR="00F43A18" w:rsidRPr="00F43A18" w:rsidRDefault="00F43A18" w:rsidP="00F43A18">
            <w:pPr>
              <w:jc w:val="center"/>
            </w:pPr>
            <w:r>
              <w:t>Veiksmai</w:t>
            </w:r>
          </w:p>
        </w:tc>
        <w:tc>
          <w:tcPr>
            <w:tcW w:w="3285" w:type="dxa"/>
          </w:tcPr>
          <w:p w14:paraId="02CA5CBB" w14:textId="1B549A9D" w:rsidR="00F43A18" w:rsidRPr="00F43A18" w:rsidRDefault="00F43A18" w:rsidP="00F43A18">
            <w:pPr>
              <w:jc w:val="center"/>
            </w:pPr>
            <w:r>
              <w:t>Atsakingas asmuo</w:t>
            </w:r>
          </w:p>
        </w:tc>
      </w:tr>
      <w:tr w:rsidR="00F43A18" w14:paraId="0697BEDE" w14:textId="77777777" w:rsidTr="00F43A18">
        <w:tc>
          <w:tcPr>
            <w:tcW w:w="959" w:type="dxa"/>
          </w:tcPr>
          <w:p w14:paraId="3D49148C" w14:textId="63A8E447" w:rsidR="00F43A18" w:rsidRPr="00F43A18" w:rsidRDefault="00F43A18" w:rsidP="00F43A18">
            <w:pPr>
              <w:pStyle w:val="Sraopastraipa"/>
              <w:numPr>
                <w:ilvl w:val="0"/>
                <w:numId w:val="5"/>
              </w:numPr>
              <w:jc w:val="center"/>
            </w:pPr>
          </w:p>
        </w:tc>
        <w:tc>
          <w:tcPr>
            <w:tcW w:w="5610" w:type="dxa"/>
          </w:tcPr>
          <w:p w14:paraId="37A60AB0" w14:textId="72AA5FAE" w:rsidR="00F43A18" w:rsidRPr="00C4529C" w:rsidRDefault="00F43A18" w:rsidP="00F43A18">
            <w:r w:rsidRPr="00C4529C">
              <w:rPr>
                <w:color w:val="000000"/>
                <w:lang w:bidi="lt-LT"/>
              </w:rPr>
              <w:t>Įvykus krizei sušaukti ir informuoti krizių valdymo komandą.</w:t>
            </w:r>
          </w:p>
        </w:tc>
        <w:tc>
          <w:tcPr>
            <w:tcW w:w="3285" w:type="dxa"/>
          </w:tcPr>
          <w:p w14:paraId="1AE5B3E0" w14:textId="77777777" w:rsidR="00F43A18" w:rsidRDefault="00F43A18" w:rsidP="00C4529C">
            <w:r w:rsidRPr="00F43A18">
              <w:t>R.</w:t>
            </w:r>
            <w:r>
              <w:t xml:space="preserve"> </w:t>
            </w:r>
            <w:proofErr w:type="spellStart"/>
            <w:r w:rsidRPr="00F43A18">
              <w:t>Čiūri</w:t>
            </w:r>
            <w:r>
              <w:t>enė</w:t>
            </w:r>
            <w:proofErr w:type="spellEnd"/>
          </w:p>
          <w:p w14:paraId="77F4D4E1" w14:textId="131CE3E4" w:rsidR="00F43A18" w:rsidRPr="00F43A18" w:rsidRDefault="00F43A18" w:rsidP="00C4529C">
            <w:r>
              <w:t>J.</w:t>
            </w:r>
            <w:r w:rsidR="00C4529C">
              <w:t xml:space="preserve"> </w:t>
            </w:r>
            <w:proofErr w:type="spellStart"/>
            <w:r>
              <w:t>Abraškevičienė</w:t>
            </w:r>
            <w:proofErr w:type="spellEnd"/>
          </w:p>
        </w:tc>
      </w:tr>
      <w:tr w:rsidR="00F43A18" w14:paraId="268C2540" w14:textId="77777777" w:rsidTr="00F43A18">
        <w:tc>
          <w:tcPr>
            <w:tcW w:w="959" w:type="dxa"/>
          </w:tcPr>
          <w:p w14:paraId="0681F955" w14:textId="77777777" w:rsidR="00F43A18" w:rsidRPr="00F43A18" w:rsidRDefault="00F43A18" w:rsidP="00F43A18">
            <w:pPr>
              <w:pStyle w:val="Sraopastraipa"/>
              <w:numPr>
                <w:ilvl w:val="0"/>
                <w:numId w:val="5"/>
              </w:numPr>
              <w:jc w:val="center"/>
            </w:pPr>
          </w:p>
        </w:tc>
        <w:tc>
          <w:tcPr>
            <w:tcW w:w="5610" w:type="dxa"/>
          </w:tcPr>
          <w:p w14:paraId="10F6D310" w14:textId="77777777" w:rsidR="00F43A18" w:rsidRPr="00C4529C" w:rsidRDefault="00F43A18" w:rsidP="00F43A18">
            <w:pPr>
              <w:pStyle w:val="Other0"/>
              <w:shd w:val="clear" w:color="auto" w:fill="auto"/>
              <w:spacing w:line="240" w:lineRule="auto"/>
              <w:ind w:firstLine="0"/>
            </w:pPr>
            <w:r w:rsidRPr="00C4529C">
              <w:rPr>
                <w:color w:val="000000"/>
                <w:lang w:eastAsia="lt-LT" w:bidi="lt-LT"/>
              </w:rPr>
              <w:t>Nustatyti krizės faktus:</w:t>
            </w:r>
          </w:p>
          <w:p w14:paraId="680BBC8A" w14:textId="77777777" w:rsidR="00F43A18" w:rsidRPr="00C4529C" w:rsidRDefault="00F43A18" w:rsidP="00C4529C">
            <w:pPr>
              <w:pStyle w:val="Other0"/>
              <w:numPr>
                <w:ilvl w:val="0"/>
                <w:numId w:val="6"/>
              </w:numPr>
              <w:shd w:val="clear" w:color="auto" w:fill="auto"/>
              <w:spacing w:line="240" w:lineRule="auto"/>
            </w:pPr>
            <w:r w:rsidRPr="00C4529C">
              <w:rPr>
                <w:color w:val="000000"/>
                <w:lang w:eastAsia="lt-LT" w:bidi="lt-LT"/>
              </w:rPr>
              <w:t>Kas atsitiko? Kur/ kada tai atsitiko?</w:t>
            </w:r>
          </w:p>
          <w:p w14:paraId="254CEF06" w14:textId="77777777" w:rsidR="00F43A18" w:rsidRPr="00C4529C" w:rsidRDefault="00F43A18" w:rsidP="00C4529C">
            <w:pPr>
              <w:pStyle w:val="Other0"/>
              <w:numPr>
                <w:ilvl w:val="0"/>
                <w:numId w:val="6"/>
              </w:numPr>
              <w:shd w:val="clear" w:color="auto" w:fill="auto"/>
              <w:spacing w:line="240" w:lineRule="auto"/>
            </w:pPr>
            <w:r w:rsidRPr="00C4529C">
              <w:rPr>
                <w:color w:val="000000"/>
                <w:lang w:eastAsia="lt-LT" w:bidi="lt-LT"/>
              </w:rPr>
              <w:t>Kokie žmonės dalyvavo kriziniuose įvykiuose?</w:t>
            </w:r>
          </w:p>
          <w:p w14:paraId="137A7A72" w14:textId="77777777" w:rsidR="00F43A18" w:rsidRPr="00C4529C" w:rsidRDefault="00F43A18" w:rsidP="00C4529C">
            <w:pPr>
              <w:pStyle w:val="Other0"/>
              <w:numPr>
                <w:ilvl w:val="0"/>
                <w:numId w:val="6"/>
              </w:numPr>
              <w:shd w:val="clear" w:color="auto" w:fill="auto"/>
              <w:spacing w:line="240" w:lineRule="auto"/>
            </w:pPr>
            <w:r w:rsidRPr="00C4529C">
              <w:rPr>
                <w:color w:val="000000"/>
                <w:lang w:eastAsia="lt-LT" w:bidi="lt-LT"/>
              </w:rPr>
              <w:t>Kaip šie žmonės buvo paveikti?</w:t>
            </w:r>
          </w:p>
          <w:p w14:paraId="5CB822E8" w14:textId="77777777" w:rsidR="00F43A18" w:rsidRPr="00C4529C" w:rsidRDefault="00F43A18" w:rsidP="00C4529C">
            <w:pPr>
              <w:pStyle w:val="Other0"/>
              <w:numPr>
                <w:ilvl w:val="0"/>
                <w:numId w:val="6"/>
              </w:numPr>
              <w:shd w:val="clear" w:color="auto" w:fill="auto"/>
              <w:spacing w:line="240" w:lineRule="auto"/>
            </w:pPr>
            <w:r w:rsidRPr="00C4529C">
              <w:rPr>
                <w:color w:val="000000"/>
                <w:lang w:eastAsia="lt-LT" w:bidi="lt-LT"/>
              </w:rPr>
              <w:t>Kas sukėlė krizę?</w:t>
            </w:r>
          </w:p>
          <w:p w14:paraId="4346EB93" w14:textId="1F2000AA" w:rsidR="00F43A18" w:rsidRPr="00C4529C" w:rsidRDefault="00F43A18" w:rsidP="00C4529C">
            <w:pPr>
              <w:pStyle w:val="Sraopastraipa"/>
              <w:numPr>
                <w:ilvl w:val="0"/>
                <w:numId w:val="6"/>
              </w:numPr>
            </w:pPr>
            <w:r w:rsidRPr="00C4529C">
              <w:rPr>
                <w:color w:val="000000"/>
                <w:lang w:bidi="lt-LT"/>
              </w:rPr>
              <w:t>Kokia prognozė apie nukentėjusiųjų būklę?</w:t>
            </w:r>
          </w:p>
        </w:tc>
        <w:tc>
          <w:tcPr>
            <w:tcW w:w="3285" w:type="dxa"/>
          </w:tcPr>
          <w:p w14:paraId="12C83B00" w14:textId="745D45BF" w:rsidR="00F43A18" w:rsidRPr="00F43A18" w:rsidRDefault="00C4529C" w:rsidP="00C4529C">
            <w:r>
              <w:t>Krizių valdymo komanda</w:t>
            </w:r>
          </w:p>
        </w:tc>
      </w:tr>
      <w:tr w:rsidR="00F43A18" w14:paraId="6C1AAAF3" w14:textId="77777777" w:rsidTr="00F43A18">
        <w:tc>
          <w:tcPr>
            <w:tcW w:w="959" w:type="dxa"/>
          </w:tcPr>
          <w:p w14:paraId="697DCF34" w14:textId="77777777" w:rsidR="00F43A18" w:rsidRPr="00F43A18" w:rsidRDefault="00F43A18" w:rsidP="00F43A18">
            <w:pPr>
              <w:pStyle w:val="Sraopastraipa"/>
              <w:numPr>
                <w:ilvl w:val="0"/>
                <w:numId w:val="5"/>
              </w:numPr>
              <w:jc w:val="center"/>
            </w:pPr>
          </w:p>
        </w:tc>
        <w:tc>
          <w:tcPr>
            <w:tcW w:w="5610" w:type="dxa"/>
          </w:tcPr>
          <w:p w14:paraId="1A82FE9F" w14:textId="617E5BEA" w:rsidR="00F43A18" w:rsidRPr="00C4529C" w:rsidRDefault="00C4529C" w:rsidP="00C4529C">
            <w:r w:rsidRPr="00C4529C">
              <w:rPr>
                <w:color w:val="000000"/>
                <w:lang w:bidi="lt-LT"/>
              </w:rPr>
              <w:t>Priminti/ koreguoti komandos narių funkcijas</w:t>
            </w:r>
          </w:p>
        </w:tc>
        <w:tc>
          <w:tcPr>
            <w:tcW w:w="3285" w:type="dxa"/>
          </w:tcPr>
          <w:p w14:paraId="394EE246" w14:textId="77777777" w:rsidR="00C4529C" w:rsidRDefault="00C4529C" w:rsidP="00C4529C">
            <w:r w:rsidRPr="00F43A18">
              <w:t>R.</w:t>
            </w:r>
            <w:r>
              <w:t xml:space="preserve"> </w:t>
            </w:r>
            <w:proofErr w:type="spellStart"/>
            <w:r w:rsidRPr="00F43A18">
              <w:t>Čiūri</w:t>
            </w:r>
            <w:r>
              <w:t>enė</w:t>
            </w:r>
            <w:proofErr w:type="spellEnd"/>
          </w:p>
          <w:p w14:paraId="2E6ECF7D" w14:textId="224B595E" w:rsidR="00F43A18" w:rsidRPr="00F43A18" w:rsidRDefault="00C4529C" w:rsidP="00C4529C">
            <w:r>
              <w:t xml:space="preserve">J. </w:t>
            </w:r>
            <w:proofErr w:type="spellStart"/>
            <w:r>
              <w:t>Abraškevičienė</w:t>
            </w:r>
            <w:proofErr w:type="spellEnd"/>
          </w:p>
        </w:tc>
      </w:tr>
      <w:tr w:rsidR="00F43A18" w14:paraId="1F610390" w14:textId="77777777" w:rsidTr="00F43A18">
        <w:tc>
          <w:tcPr>
            <w:tcW w:w="959" w:type="dxa"/>
          </w:tcPr>
          <w:p w14:paraId="561D237D" w14:textId="77777777" w:rsidR="00F43A18" w:rsidRPr="00F43A18" w:rsidRDefault="00F43A18" w:rsidP="00F43A18">
            <w:pPr>
              <w:pStyle w:val="Sraopastraipa"/>
              <w:numPr>
                <w:ilvl w:val="0"/>
                <w:numId w:val="5"/>
              </w:numPr>
              <w:jc w:val="center"/>
            </w:pPr>
          </w:p>
        </w:tc>
        <w:tc>
          <w:tcPr>
            <w:tcW w:w="5610" w:type="dxa"/>
          </w:tcPr>
          <w:p w14:paraId="75904933" w14:textId="77777777" w:rsidR="00C4529C" w:rsidRPr="00C4529C" w:rsidRDefault="00C4529C" w:rsidP="00C4529C">
            <w:pPr>
              <w:pStyle w:val="Other0"/>
              <w:shd w:val="clear" w:color="auto" w:fill="auto"/>
              <w:spacing w:line="240" w:lineRule="auto"/>
              <w:ind w:firstLine="0"/>
            </w:pPr>
            <w:r w:rsidRPr="00C4529C">
              <w:rPr>
                <w:color w:val="000000"/>
                <w:lang w:eastAsia="lt-LT" w:bidi="lt-LT"/>
              </w:rPr>
              <w:t>Pasiruošti krizės valdymui:</w:t>
            </w:r>
          </w:p>
          <w:p w14:paraId="3B551FEA" w14:textId="77777777" w:rsidR="00C4529C" w:rsidRPr="00C4529C" w:rsidRDefault="00C4529C" w:rsidP="00C4529C">
            <w:pPr>
              <w:pStyle w:val="Other0"/>
              <w:shd w:val="clear" w:color="auto" w:fill="auto"/>
              <w:spacing w:line="240" w:lineRule="auto"/>
              <w:ind w:firstLine="0"/>
              <w:jc w:val="both"/>
            </w:pPr>
            <w:r w:rsidRPr="00C4529C">
              <w:rPr>
                <w:color w:val="000000"/>
                <w:lang w:eastAsia="lt-LT" w:bidi="lt-LT"/>
              </w:rPr>
              <w:t>Numatyti, kaip apie krizę bei jos valdymo veiksmus bus informuojami:</w:t>
            </w:r>
          </w:p>
          <w:p w14:paraId="4BB62D8C" w14:textId="77777777" w:rsidR="00C4529C" w:rsidRPr="00C4529C" w:rsidRDefault="00C4529C" w:rsidP="00C4529C">
            <w:pPr>
              <w:pStyle w:val="Other0"/>
              <w:numPr>
                <w:ilvl w:val="0"/>
                <w:numId w:val="7"/>
              </w:numPr>
              <w:shd w:val="clear" w:color="auto" w:fill="auto"/>
              <w:spacing w:line="240" w:lineRule="auto"/>
            </w:pPr>
            <w:r w:rsidRPr="00C4529C">
              <w:rPr>
                <w:color w:val="000000"/>
                <w:lang w:eastAsia="lt-LT" w:bidi="lt-LT"/>
              </w:rPr>
              <w:t>Mokytojai ir mokyklos personalas;</w:t>
            </w:r>
          </w:p>
          <w:p w14:paraId="26FE3006" w14:textId="77777777" w:rsidR="00C4529C" w:rsidRPr="00C4529C" w:rsidRDefault="00C4529C" w:rsidP="00C4529C">
            <w:pPr>
              <w:pStyle w:val="Other0"/>
              <w:numPr>
                <w:ilvl w:val="0"/>
                <w:numId w:val="7"/>
              </w:numPr>
              <w:shd w:val="clear" w:color="auto" w:fill="auto"/>
              <w:spacing w:line="240" w:lineRule="auto"/>
              <w:jc w:val="both"/>
            </w:pPr>
            <w:r w:rsidRPr="00C4529C">
              <w:rPr>
                <w:color w:val="000000"/>
                <w:lang w:eastAsia="lt-LT" w:bidi="lt-LT"/>
              </w:rPr>
              <w:t>Mokiniai;</w:t>
            </w:r>
          </w:p>
          <w:p w14:paraId="008519B2" w14:textId="77777777" w:rsidR="00C4529C" w:rsidRPr="00C4529C" w:rsidRDefault="00C4529C" w:rsidP="00C4529C">
            <w:pPr>
              <w:pStyle w:val="Other0"/>
              <w:numPr>
                <w:ilvl w:val="0"/>
                <w:numId w:val="7"/>
              </w:numPr>
              <w:shd w:val="clear" w:color="auto" w:fill="auto"/>
              <w:spacing w:line="240" w:lineRule="auto"/>
              <w:jc w:val="both"/>
            </w:pPr>
            <w:r w:rsidRPr="00C4529C">
              <w:rPr>
                <w:color w:val="000000"/>
                <w:lang w:eastAsia="lt-LT" w:bidi="lt-LT"/>
              </w:rPr>
              <w:t>Tėvai;</w:t>
            </w:r>
          </w:p>
          <w:p w14:paraId="36E74BF3" w14:textId="6881B1C4" w:rsidR="00F43A18" w:rsidRPr="00C4529C" w:rsidRDefault="00C4529C" w:rsidP="00C4529C">
            <w:pPr>
              <w:pStyle w:val="Sraopastraipa"/>
              <w:numPr>
                <w:ilvl w:val="0"/>
                <w:numId w:val="7"/>
              </w:numPr>
            </w:pPr>
            <w:r w:rsidRPr="00C4529C">
              <w:rPr>
                <w:color w:val="000000"/>
                <w:lang w:bidi="lt-LT"/>
              </w:rPr>
              <w:t>Žiniasklaida ir visuomenė.</w:t>
            </w:r>
          </w:p>
        </w:tc>
        <w:tc>
          <w:tcPr>
            <w:tcW w:w="3285" w:type="dxa"/>
          </w:tcPr>
          <w:p w14:paraId="62598570" w14:textId="3DE2F60E" w:rsidR="00F43A18" w:rsidRPr="00F43A18" w:rsidRDefault="00C4529C" w:rsidP="00C4529C">
            <w:r>
              <w:t>Krizių valdymo komanda</w:t>
            </w:r>
          </w:p>
        </w:tc>
      </w:tr>
      <w:tr w:rsidR="00C4529C" w14:paraId="274A79E1" w14:textId="77777777" w:rsidTr="0097011A">
        <w:tc>
          <w:tcPr>
            <w:tcW w:w="959" w:type="dxa"/>
          </w:tcPr>
          <w:p w14:paraId="67D27809" w14:textId="77777777" w:rsidR="00C4529C" w:rsidRPr="00F43A18" w:rsidRDefault="00C4529C" w:rsidP="00C4529C">
            <w:pPr>
              <w:pStyle w:val="Sraopastraipa"/>
              <w:numPr>
                <w:ilvl w:val="0"/>
                <w:numId w:val="5"/>
              </w:numPr>
              <w:jc w:val="center"/>
            </w:pPr>
          </w:p>
        </w:tc>
        <w:tc>
          <w:tcPr>
            <w:tcW w:w="5610" w:type="dxa"/>
            <w:vAlign w:val="bottom"/>
          </w:tcPr>
          <w:p w14:paraId="0BF65226" w14:textId="77777777" w:rsidR="00C4529C" w:rsidRDefault="00C4529C" w:rsidP="00C4529C">
            <w:pPr>
              <w:pStyle w:val="Other0"/>
              <w:shd w:val="clear" w:color="auto" w:fill="auto"/>
              <w:spacing w:line="257" w:lineRule="auto"/>
              <w:ind w:firstLine="0"/>
              <w:rPr>
                <w:color w:val="000000"/>
                <w:lang w:eastAsia="lt-LT" w:bidi="lt-LT"/>
              </w:rPr>
            </w:pPr>
            <w:r w:rsidRPr="00C4529C">
              <w:rPr>
                <w:color w:val="000000"/>
                <w:lang w:eastAsia="lt-LT" w:bidi="lt-LT"/>
              </w:rPr>
              <w:t xml:space="preserve">Apsispręsti dėl informacijos pateikimo būdo: </w:t>
            </w:r>
          </w:p>
          <w:p w14:paraId="5F0EA9CC" w14:textId="1461EE0E" w:rsidR="00C4529C" w:rsidRPr="00C4529C" w:rsidRDefault="00C4529C" w:rsidP="00C4529C">
            <w:pPr>
              <w:pStyle w:val="Other0"/>
              <w:numPr>
                <w:ilvl w:val="0"/>
                <w:numId w:val="8"/>
              </w:numPr>
              <w:shd w:val="clear" w:color="auto" w:fill="auto"/>
              <w:spacing w:line="257" w:lineRule="auto"/>
            </w:pPr>
            <w:r w:rsidRPr="00C4529C">
              <w:rPr>
                <w:color w:val="000000"/>
                <w:lang w:eastAsia="lt-LT" w:bidi="lt-LT"/>
              </w:rPr>
              <w:t>Rašytiniai pranešimai;</w:t>
            </w:r>
          </w:p>
          <w:p w14:paraId="5094EBC6" w14:textId="77777777" w:rsidR="00C4529C" w:rsidRPr="00C4529C" w:rsidRDefault="00C4529C" w:rsidP="00C4529C">
            <w:pPr>
              <w:pStyle w:val="Other0"/>
              <w:numPr>
                <w:ilvl w:val="0"/>
                <w:numId w:val="8"/>
              </w:numPr>
              <w:shd w:val="clear" w:color="auto" w:fill="auto"/>
              <w:spacing w:line="257" w:lineRule="auto"/>
            </w:pPr>
            <w:r w:rsidRPr="00C4529C">
              <w:rPr>
                <w:color w:val="000000"/>
                <w:lang w:eastAsia="lt-LT" w:bidi="lt-LT"/>
              </w:rPr>
              <w:t>Susirinkimai;</w:t>
            </w:r>
          </w:p>
          <w:p w14:paraId="7C25E91C" w14:textId="77777777" w:rsidR="00C4529C" w:rsidRPr="00C4529C" w:rsidRDefault="00C4529C" w:rsidP="00C4529C">
            <w:pPr>
              <w:pStyle w:val="Other0"/>
              <w:numPr>
                <w:ilvl w:val="0"/>
                <w:numId w:val="8"/>
              </w:numPr>
              <w:shd w:val="clear" w:color="auto" w:fill="auto"/>
              <w:spacing w:line="257" w:lineRule="auto"/>
            </w:pPr>
            <w:r w:rsidRPr="00C4529C">
              <w:rPr>
                <w:color w:val="000000"/>
                <w:lang w:eastAsia="lt-LT" w:bidi="lt-LT"/>
              </w:rPr>
              <w:t>Skambučiai telefonu;</w:t>
            </w:r>
          </w:p>
          <w:p w14:paraId="1053F17A" w14:textId="556CE3BD" w:rsidR="00C4529C" w:rsidRPr="00C4529C" w:rsidRDefault="00C4529C" w:rsidP="00C4529C">
            <w:pPr>
              <w:pStyle w:val="Sraopastraipa"/>
              <w:numPr>
                <w:ilvl w:val="0"/>
                <w:numId w:val="8"/>
              </w:numPr>
            </w:pPr>
            <w:r w:rsidRPr="00C4529C">
              <w:rPr>
                <w:color w:val="000000"/>
                <w:lang w:bidi="lt-LT"/>
              </w:rPr>
              <w:t>Pranešimai pamokų metu.</w:t>
            </w:r>
          </w:p>
        </w:tc>
        <w:tc>
          <w:tcPr>
            <w:tcW w:w="3285" w:type="dxa"/>
          </w:tcPr>
          <w:p w14:paraId="7F6380A0" w14:textId="4E7BBA7C" w:rsidR="00C4529C" w:rsidRPr="00F43A18" w:rsidRDefault="00C4529C" w:rsidP="00C4529C">
            <w:r w:rsidRPr="00FD0DB6">
              <w:t>Krizių valdymo komanda</w:t>
            </w:r>
          </w:p>
        </w:tc>
      </w:tr>
      <w:tr w:rsidR="00C4529C" w14:paraId="5B613D57" w14:textId="77777777" w:rsidTr="0097011A">
        <w:tc>
          <w:tcPr>
            <w:tcW w:w="959" w:type="dxa"/>
          </w:tcPr>
          <w:p w14:paraId="6F327B09" w14:textId="77777777" w:rsidR="00C4529C" w:rsidRPr="00F43A18" w:rsidRDefault="00C4529C" w:rsidP="00C4529C">
            <w:pPr>
              <w:pStyle w:val="Sraopastraipa"/>
              <w:numPr>
                <w:ilvl w:val="0"/>
                <w:numId w:val="5"/>
              </w:numPr>
              <w:jc w:val="center"/>
            </w:pPr>
          </w:p>
        </w:tc>
        <w:tc>
          <w:tcPr>
            <w:tcW w:w="5610" w:type="dxa"/>
            <w:vAlign w:val="bottom"/>
          </w:tcPr>
          <w:p w14:paraId="4D699A35" w14:textId="77777777" w:rsidR="00C4529C" w:rsidRPr="00C4529C" w:rsidRDefault="00C4529C" w:rsidP="00C4529C">
            <w:pPr>
              <w:pStyle w:val="Other0"/>
              <w:shd w:val="clear" w:color="auto" w:fill="auto"/>
              <w:spacing w:line="240" w:lineRule="auto"/>
              <w:ind w:firstLine="0"/>
            </w:pPr>
            <w:r w:rsidRPr="00C4529C">
              <w:rPr>
                <w:color w:val="000000"/>
                <w:lang w:eastAsia="lt-LT" w:bidi="lt-LT"/>
              </w:rPr>
              <w:t>Nustatyti krizės padarinių laipsnį:</w:t>
            </w:r>
          </w:p>
          <w:p w14:paraId="674DC735" w14:textId="77777777" w:rsidR="00C4529C" w:rsidRPr="00C4529C" w:rsidRDefault="00C4529C" w:rsidP="00C4529C">
            <w:pPr>
              <w:pStyle w:val="Other0"/>
              <w:shd w:val="clear" w:color="auto" w:fill="auto"/>
              <w:spacing w:line="240" w:lineRule="auto"/>
              <w:ind w:firstLine="0"/>
            </w:pPr>
            <w:r w:rsidRPr="00C4529C">
              <w:rPr>
                <w:color w:val="000000"/>
                <w:lang w:eastAsia="lt-LT" w:bidi="lt-LT"/>
              </w:rPr>
              <w:t>Kiek žmonių paveikė ši krizė?</w:t>
            </w:r>
          </w:p>
          <w:p w14:paraId="7EA7015A" w14:textId="2DE021EF" w:rsidR="00C4529C" w:rsidRPr="00C4529C" w:rsidRDefault="00C4529C" w:rsidP="00C4529C">
            <w:r w:rsidRPr="00C4529C">
              <w:rPr>
                <w:color w:val="000000"/>
                <w:lang w:bidi="lt-LT"/>
              </w:rPr>
              <w:t>Ar mokykla yra pajėgi įveikti krizę savo resursais, ar reikalinga pagalba iš šalies?</w:t>
            </w:r>
          </w:p>
        </w:tc>
        <w:tc>
          <w:tcPr>
            <w:tcW w:w="3285" w:type="dxa"/>
          </w:tcPr>
          <w:p w14:paraId="67EBC7EA" w14:textId="7BADFE7C" w:rsidR="00C4529C" w:rsidRPr="00F43A18" w:rsidRDefault="00C4529C" w:rsidP="00C4529C">
            <w:r w:rsidRPr="00FD0DB6">
              <w:t>Krizių valdymo komanda</w:t>
            </w:r>
          </w:p>
        </w:tc>
      </w:tr>
      <w:tr w:rsidR="00C4529C" w:rsidRPr="00C4529C" w14:paraId="6DCFB4C1" w14:textId="77777777" w:rsidTr="004E412F">
        <w:tc>
          <w:tcPr>
            <w:tcW w:w="959" w:type="dxa"/>
          </w:tcPr>
          <w:p w14:paraId="3C7B0A92" w14:textId="77777777" w:rsidR="00C4529C" w:rsidRPr="00C4529C" w:rsidRDefault="00C4529C" w:rsidP="00C4529C">
            <w:pPr>
              <w:pStyle w:val="Sraopastraipa"/>
              <w:numPr>
                <w:ilvl w:val="0"/>
                <w:numId w:val="5"/>
              </w:numPr>
              <w:jc w:val="center"/>
            </w:pPr>
          </w:p>
        </w:tc>
        <w:tc>
          <w:tcPr>
            <w:tcW w:w="5610" w:type="dxa"/>
            <w:vAlign w:val="bottom"/>
          </w:tcPr>
          <w:p w14:paraId="57516651" w14:textId="582F7188" w:rsidR="00C4529C" w:rsidRPr="00C4529C" w:rsidRDefault="00C4529C" w:rsidP="00C4529C">
            <w:r w:rsidRPr="00C4529C">
              <w:rPr>
                <w:color w:val="000000"/>
                <w:lang w:bidi="lt-LT"/>
              </w:rPr>
              <w:t>Numatyti, kaip krizių komandos nariai krizės metu palaikys ryšį tarpusavyje.</w:t>
            </w:r>
          </w:p>
        </w:tc>
        <w:tc>
          <w:tcPr>
            <w:tcW w:w="3285" w:type="dxa"/>
          </w:tcPr>
          <w:p w14:paraId="68CF251D" w14:textId="257F0BF6" w:rsidR="00C4529C" w:rsidRPr="00C4529C" w:rsidRDefault="00C4529C" w:rsidP="00C4529C">
            <w:r>
              <w:t xml:space="preserve">R. </w:t>
            </w:r>
            <w:proofErr w:type="spellStart"/>
            <w:r>
              <w:t>Čiūrienė</w:t>
            </w:r>
            <w:proofErr w:type="spellEnd"/>
          </w:p>
        </w:tc>
      </w:tr>
      <w:tr w:rsidR="00C4529C" w:rsidRPr="00C4529C" w14:paraId="7B03BF4C" w14:textId="77777777" w:rsidTr="004E412F">
        <w:tc>
          <w:tcPr>
            <w:tcW w:w="959" w:type="dxa"/>
          </w:tcPr>
          <w:p w14:paraId="156E3054" w14:textId="77777777" w:rsidR="00C4529C" w:rsidRPr="00C4529C" w:rsidRDefault="00C4529C" w:rsidP="00C4529C">
            <w:pPr>
              <w:pStyle w:val="Sraopastraipa"/>
              <w:numPr>
                <w:ilvl w:val="0"/>
                <w:numId w:val="5"/>
              </w:numPr>
              <w:jc w:val="center"/>
            </w:pPr>
          </w:p>
        </w:tc>
        <w:tc>
          <w:tcPr>
            <w:tcW w:w="5610" w:type="dxa"/>
            <w:vAlign w:val="bottom"/>
          </w:tcPr>
          <w:p w14:paraId="3F40D14B" w14:textId="2F2361B9" w:rsidR="00C4529C" w:rsidRPr="00C4529C" w:rsidRDefault="00C4529C" w:rsidP="00C4529C">
            <w:r w:rsidRPr="00C4529C">
              <w:rPr>
                <w:color w:val="000000"/>
                <w:lang w:bidi="lt-LT"/>
              </w:rPr>
              <w:t>Numatyti vietas, kur gali vykti krizių in</w:t>
            </w:r>
            <w:r w:rsidRPr="00C4529C">
              <w:rPr>
                <w:color w:val="242424"/>
                <w:lang w:bidi="lt-LT"/>
              </w:rPr>
              <w:t>t</w:t>
            </w:r>
            <w:r w:rsidRPr="00C4529C">
              <w:rPr>
                <w:color w:val="000000"/>
                <w:lang w:bidi="lt-LT"/>
              </w:rPr>
              <w:t>ervencijos veiksmai.</w:t>
            </w:r>
          </w:p>
        </w:tc>
        <w:tc>
          <w:tcPr>
            <w:tcW w:w="3285" w:type="dxa"/>
          </w:tcPr>
          <w:p w14:paraId="34AA0EBA" w14:textId="5A415774" w:rsidR="00C4529C" w:rsidRPr="00C4529C" w:rsidRDefault="00C4529C" w:rsidP="00C4529C">
            <w:r>
              <w:t>J. Petronienė</w:t>
            </w:r>
          </w:p>
        </w:tc>
      </w:tr>
      <w:tr w:rsidR="00C4529C" w:rsidRPr="00C4529C" w14:paraId="1A44E566" w14:textId="77777777" w:rsidTr="004E412F">
        <w:tc>
          <w:tcPr>
            <w:tcW w:w="959" w:type="dxa"/>
          </w:tcPr>
          <w:p w14:paraId="4B99E77E" w14:textId="77777777" w:rsidR="00C4529C" w:rsidRPr="00C4529C" w:rsidRDefault="00C4529C" w:rsidP="00C4529C">
            <w:pPr>
              <w:pStyle w:val="Sraopastraipa"/>
              <w:numPr>
                <w:ilvl w:val="0"/>
                <w:numId w:val="5"/>
              </w:numPr>
              <w:jc w:val="center"/>
            </w:pPr>
          </w:p>
        </w:tc>
        <w:tc>
          <w:tcPr>
            <w:tcW w:w="5610" w:type="dxa"/>
            <w:vAlign w:val="bottom"/>
          </w:tcPr>
          <w:p w14:paraId="6A52A7CF" w14:textId="7B68BE96" w:rsidR="00C4529C" w:rsidRPr="00C4529C" w:rsidRDefault="00C4529C" w:rsidP="00C4529C">
            <w:r w:rsidRPr="00C4529C">
              <w:rPr>
                <w:color w:val="000000"/>
                <w:lang w:bidi="lt-LT"/>
              </w:rPr>
              <w:t>Informuoti mokyklos steigėją.</w:t>
            </w:r>
          </w:p>
        </w:tc>
        <w:tc>
          <w:tcPr>
            <w:tcW w:w="3285" w:type="dxa"/>
          </w:tcPr>
          <w:p w14:paraId="7FFCA4A2" w14:textId="73F18F2F" w:rsidR="00C4529C" w:rsidRPr="00C4529C" w:rsidRDefault="00C4529C" w:rsidP="00C4529C">
            <w:r>
              <w:t xml:space="preserve">R. </w:t>
            </w:r>
            <w:proofErr w:type="spellStart"/>
            <w:r>
              <w:t>Čiūrienė</w:t>
            </w:r>
            <w:proofErr w:type="spellEnd"/>
          </w:p>
        </w:tc>
      </w:tr>
      <w:tr w:rsidR="00C4529C" w:rsidRPr="00C4529C" w14:paraId="13F1473B" w14:textId="77777777" w:rsidTr="00F43A18">
        <w:tc>
          <w:tcPr>
            <w:tcW w:w="959" w:type="dxa"/>
          </w:tcPr>
          <w:p w14:paraId="52AE6266" w14:textId="77777777" w:rsidR="00C4529C" w:rsidRPr="00C4529C" w:rsidRDefault="00C4529C" w:rsidP="00C4529C">
            <w:pPr>
              <w:pStyle w:val="Sraopastraipa"/>
              <w:numPr>
                <w:ilvl w:val="0"/>
                <w:numId w:val="5"/>
              </w:numPr>
              <w:jc w:val="center"/>
            </w:pPr>
          </w:p>
        </w:tc>
        <w:tc>
          <w:tcPr>
            <w:tcW w:w="5610" w:type="dxa"/>
          </w:tcPr>
          <w:p w14:paraId="0701CAE9" w14:textId="7C646C29" w:rsidR="00C4529C" w:rsidRPr="00C4529C" w:rsidRDefault="00C4529C" w:rsidP="00C4529C">
            <w:r w:rsidRPr="00C4529C">
              <w:rPr>
                <w:color w:val="000000"/>
                <w:lang w:bidi="lt-LT"/>
              </w:rPr>
              <w:t>Sukviesti bendrą mokyklos darbuotojų susirinkimą ir pateikti informaciją apie įvykį;</w:t>
            </w:r>
          </w:p>
        </w:tc>
        <w:tc>
          <w:tcPr>
            <w:tcW w:w="3285" w:type="dxa"/>
          </w:tcPr>
          <w:p w14:paraId="659503DA" w14:textId="77777777" w:rsidR="00C4529C" w:rsidRDefault="00C4529C" w:rsidP="00C4529C">
            <w:r>
              <w:t xml:space="preserve">R. </w:t>
            </w:r>
            <w:proofErr w:type="spellStart"/>
            <w:r>
              <w:t>Čiūrienė</w:t>
            </w:r>
            <w:proofErr w:type="spellEnd"/>
          </w:p>
          <w:p w14:paraId="6AD1F6AD" w14:textId="1AD41663" w:rsidR="00C4529C" w:rsidRPr="00C4529C" w:rsidRDefault="00C4529C" w:rsidP="00C4529C">
            <w:r>
              <w:t xml:space="preserve">J. </w:t>
            </w:r>
            <w:proofErr w:type="spellStart"/>
            <w:r>
              <w:t>Abraškevičienė</w:t>
            </w:r>
            <w:proofErr w:type="spellEnd"/>
          </w:p>
        </w:tc>
      </w:tr>
      <w:tr w:rsidR="00C4529C" w:rsidRPr="00C4529C" w14:paraId="40728F7C" w14:textId="77777777" w:rsidTr="00F43A18">
        <w:tc>
          <w:tcPr>
            <w:tcW w:w="959" w:type="dxa"/>
          </w:tcPr>
          <w:p w14:paraId="61BA3FA2" w14:textId="77777777" w:rsidR="00C4529C" w:rsidRPr="00C4529C" w:rsidRDefault="00C4529C" w:rsidP="00C4529C">
            <w:pPr>
              <w:pStyle w:val="Sraopastraipa"/>
              <w:numPr>
                <w:ilvl w:val="0"/>
                <w:numId w:val="5"/>
              </w:numPr>
              <w:jc w:val="center"/>
            </w:pPr>
          </w:p>
        </w:tc>
        <w:tc>
          <w:tcPr>
            <w:tcW w:w="5610" w:type="dxa"/>
          </w:tcPr>
          <w:p w14:paraId="412819DF" w14:textId="339661D9" w:rsidR="00C4529C" w:rsidRPr="00C4529C" w:rsidRDefault="00C4529C" w:rsidP="00C4529C">
            <w:r w:rsidRPr="00C4529C">
              <w:rPr>
                <w:color w:val="000000"/>
                <w:lang w:bidi="lt-LT"/>
              </w:rPr>
              <w:t>Kuo greičiau ir vienu metu (klasėse, o ne bendrame susirinkime, pirmos pamokos pradžioje, jei įvykis įvyko iš vakaro) informuoti apie krizinį įvykį visus toje mokykloje besimokančius mokinius;</w:t>
            </w:r>
          </w:p>
        </w:tc>
        <w:tc>
          <w:tcPr>
            <w:tcW w:w="3285" w:type="dxa"/>
          </w:tcPr>
          <w:p w14:paraId="3A7548B1" w14:textId="417BEB5A" w:rsidR="00C4529C" w:rsidRPr="00C4529C" w:rsidRDefault="00C4529C" w:rsidP="00C4529C">
            <w:r>
              <w:t>Klasių mokytojai</w:t>
            </w:r>
          </w:p>
        </w:tc>
      </w:tr>
      <w:tr w:rsidR="00C4529C" w:rsidRPr="00C4529C" w14:paraId="64FF5A85" w14:textId="77777777" w:rsidTr="004E412F">
        <w:tc>
          <w:tcPr>
            <w:tcW w:w="959" w:type="dxa"/>
          </w:tcPr>
          <w:p w14:paraId="3306E57C" w14:textId="77777777" w:rsidR="00C4529C" w:rsidRPr="00C4529C" w:rsidRDefault="00C4529C" w:rsidP="00C4529C">
            <w:pPr>
              <w:pStyle w:val="Sraopastraipa"/>
              <w:numPr>
                <w:ilvl w:val="0"/>
                <w:numId w:val="5"/>
              </w:numPr>
              <w:jc w:val="center"/>
            </w:pPr>
          </w:p>
        </w:tc>
        <w:tc>
          <w:tcPr>
            <w:tcW w:w="5610" w:type="dxa"/>
            <w:vAlign w:val="bottom"/>
          </w:tcPr>
          <w:p w14:paraId="2A9E9553" w14:textId="2B348C8A" w:rsidR="00C4529C" w:rsidRPr="00C4529C" w:rsidRDefault="00C4529C" w:rsidP="00C4529C">
            <w:r w:rsidRPr="00C4529C">
              <w:rPr>
                <w:color w:val="000000"/>
                <w:lang w:bidi="lt-LT"/>
              </w:rPr>
              <w:t>Nuolat susisiekti su nukentėjusiųjų šeimomis.</w:t>
            </w:r>
          </w:p>
        </w:tc>
        <w:tc>
          <w:tcPr>
            <w:tcW w:w="3285" w:type="dxa"/>
          </w:tcPr>
          <w:p w14:paraId="20D34B60" w14:textId="2A43787D" w:rsidR="00C4529C" w:rsidRPr="00C4529C" w:rsidRDefault="00C4529C" w:rsidP="00C4529C">
            <w:pPr>
              <w:ind w:left="720" w:hanging="768"/>
              <w:jc w:val="both"/>
            </w:pPr>
            <w:r w:rsidRPr="00C4529C">
              <w:t>V.</w:t>
            </w:r>
            <w:r>
              <w:t xml:space="preserve"> </w:t>
            </w:r>
            <w:r w:rsidRPr="00C4529C">
              <w:t>Markevičiūtė, I. Jonaitytė</w:t>
            </w:r>
          </w:p>
        </w:tc>
      </w:tr>
      <w:tr w:rsidR="00C4529C" w:rsidRPr="00C4529C" w14:paraId="4B679D91" w14:textId="77777777" w:rsidTr="004E412F">
        <w:tc>
          <w:tcPr>
            <w:tcW w:w="959" w:type="dxa"/>
          </w:tcPr>
          <w:p w14:paraId="5BBA3EDF" w14:textId="77777777" w:rsidR="00C4529C" w:rsidRPr="00C4529C" w:rsidRDefault="00C4529C" w:rsidP="00C4529C">
            <w:pPr>
              <w:pStyle w:val="Sraopastraipa"/>
              <w:numPr>
                <w:ilvl w:val="0"/>
                <w:numId w:val="5"/>
              </w:numPr>
              <w:jc w:val="center"/>
            </w:pPr>
          </w:p>
        </w:tc>
        <w:tc>
          <w:tcPr>
            <w:tcW w:w="5610" w:type="dxa"/>
            <w:vAlign w:val="bottom"/>
          </w:tcPr>
          <w:p w14:paraId="130AE11C" w14:textId="1A004148" w:rsidR="00C4529C" w:rsidRPr="00C4529C" w:rsidRDefault="00C4529C" w:rsidP="00C4529C">
            <w:r w:rsidRPr="00C4529C">
              <w:rPr>
                <w:color w:val="000000"/>
                <w:lang w:bidi="lt-LT"/>
              </w:rPr>
              <w:t>Organizuoti tolesnį pagalbos teikimą mokyklos bendruomenės nariams</w:t>
            </w:r>
          </w:p>
        </w:tc>
        <w:tc>
          <w:tcPr>
            <w:tcW w:w="3285" w:type="dxa"/>
          </w:tcPr>
          <w:p w14:paraId="236A9876" w14:textId="797211E6" w:rsidR="00C4529C" w:rsidRPr="00C4529C" w:rsidRDefault="00C4529C" w:rsidP="00C4529C">
            <w:r>
              <w:t>Krizių valdymo komanda</w:t>
            </w:r>
          </w:p>
        </w:tc>
      </w:tr>
      <w:tr w:rsidR="00C4529C" w:rsidRPr="00C4529C" w14:paraId="65F903DA" w14:textId="77777777" w:rsidTr="004E412F">
        <w:tc>
          <w:tcPr>
            <w:tcW w:w="959" w:type="dxa"/>
          </w:tcPr>
          <w:p w14:paraId="785541E3" w14:textId="77777777" w:rsidR="00C4529C" w:rsidRPr="00C4529C" w:rsidRDefault="00C4529C" w:rsidP="00C4529C">
            <w:pPr>
              <w:pStyle w:val="Sraopastraipa"/>
              <w:numPr>
                <w:ilvl w:val="0"/>
                <w:numId w:val="5"/>
              </w:numPr>
              <w:jc w:val="center"/>
            </w:pPr>
          </w:p>
        </w:tc>
        <w:tc>
          <w:tcPr>
            <w:tcW w:w="5610" w:type="dxa"/>
            <w:vAlign w:val="bottom"/>
          </w:tcPr>
          <w:p w14:paraId="79CD936D" w14:textId="16D53502" w:rsidR="00C4529C" w:rsidRPr="00C4529C" w:rsidRDefault="00C4529C" w:rsidP="00C4529C">
            <w:r w:rsidRPr="00C4529C">
              <w:rPr>
                <w:color w:val="000000"/>
                <w:lang w:bidi="lt-LT"/>
              </w:rPr>
              <w:t>Pasirūpinti, kad būtų prieinama informacija apie emocinės psichologinės pagalbos galimybes.</w:t>
            </w:r>
          </w:p>
        </w:tc>
        <w:tc>
          <w:tcPr>
            <w:tcW w:w="3285" w:type="dxa"/>
          </w:tcPr>
          <w:p w14:paraId="5E9DC770" w14:textId="3B9A9B1F" w:rsidR="00C4529C" w:rsidRPr="00C4529C" w:rsidRDefault="00C4529C" w:rsidP="00C4529C">
            <w:r w:rsidRPr="00C4529C">
              <w:t>I.</w:t>
            </w:r>
            <w:r>
              <w:t xml:space="preserve"> </w:t>
            </w:r>
            <w:r w:rsidRPr="00C4529C">
              <w:t>Jonaitytė</w:t>
            </w:r>
          </w:p>
        </w:tc>
      </w:tr>
      <w:tr w:rsidR="00C4529C" w:rsidRPr="00C4529C" w14:paraId="606A6A29" w14:textId="77777777" w:rsidTr="004E412F">
        <w:tc>
          <w:tcPr>
            <w:tcW w:w="959" w:type="dxa"/>
          </w:tcPr>
          <w:p w14:paraId="57D102E3" w14:textId="77777777" w:rsidR="00C4529C" w:rsidRPr="00C4529C" w:rsidRDefault="00C4529C" w:rsidP="00C4529C">
            <w:pPr>
              <w:pStyle w:val="Sraopastraipa"/>
              <w:numPr>
                <w:ilvl w:val="0"/>
                <w:numId w:val="5"/>
              </w:numPr>
              <w:jc w:val="center"/>
            </w:pPr>
          </w:p>
        </w:tc>
        <w:tc>
          <w:tcPr>
            <w:tcW w:w="5610" w:type="dxa"/>
            <w:vAlign w:val="bottom"/>
          </w:tcPr>
          <w:p w14:paraId="0C5F5D01" w14:textId="77777777" w:rsidR="00C4529C" w:rsidRPr="00C4529C" w:rsidRDefault="00C4529C" w:rsidP="00C4529C">
            <w:pPr>
              <w:pStyle w:val="Other0"/>
              <w:shd w:val="clear" w:color="auto" w:fill="auto"/>
              <w:spacing w:line="276" w:lineRule="auto"/>
              <w:ind w:firstLine="0"/>
            </w:pPr>
            <w:r w:rsidRPr="00C4529C">
              <w:rPr>
                <w:color w:val="000000"/>
                <w:lang w:eastAsia="lt-LT" w:bidi="lt-LT"/>
              </w:rPr>
              <w:t>Kiekvienos dienos pabaigoje aptarti in</w:t>
            </w:r>
            <w:r w:rsidRPr="00C4529C">
              <w:rPr>
                <w:color w:val="242424"/>
                <w:lang w:eastAsia="lt-LT" w:bidi="lt-LT"/>
              </w:rPr>
              <w:t>t</w:t>
            </w:r>
            <w:r w:rsidRPr="00C4529C">
              <w:rPr>
                <w:color w:val="000000"/>
                <w:lang w:eastAsia="lt-LT" w:bidi="lt-LT"/>
              </w:rPr>
              <w:t>ervencijos (pagalbos) procesą:</w:t>
            </w:r>
          </w:p>
          <w:p w14:paraId="417FA995" w14:textId="77777777" w:rsidR="00C4529C" w:rsidRPr="00C4529C" w:rsidRDefault="00C4529C" w:rsidP="00C4529C">
            <w:pPr>
              <w:pStyle w:val="Other0"/>
              <w:shd w:val="clear" w:color="auto" w:fill="auto"/>
              <w:spacing w:line="240" w:lineRule="auto"/>
              <w:ind w:firstLine="0"/>
            </w:pPr>
            <w:r w:rsidRPr="00C4529C">
              <w:rPr>
                <w:color w:val="000000"/>
                <w:lang w:eastAsia="lt-LT" w:bidi="lt-LT"/>
              </w:rPr>
              <w:t>Sudaryti galimybę krizės valdymo nariams pasidalinti savo išgyvenimais, jausmais, sunkumais;</w:t>
            </w:r>
          </w:p>
          <w:p w14:paraId="08689589" w14:textId="59999823" w:rsidR="00C4529C" w:rsidRPr="00C4529C" w:rsidRDefault="00C4529C" w:rsidP="00C4529C">
            <w:r w:rsidRPr="00C4529C">
              <w:rPr>
                <w:color w:val="000000"/>
                <w:lang w:bidi="lt-LT"/>
              </w:rPr>
              <w:t>Numatyti tolesnius krizių valdymo veiksmus.</w:t>
            </w:r>
          </w:p>
        </w:tc>
        <w:tc>
          <w:tcPr>
            <w:tcW w:w="3285" w:type="dxa"/>
          </w:tcPr>
          <w:p w14:paraId="2F3D5ECB" w14:textId="353DD42C" w:rsidR="00C4529C" w:rsidRPr="00C4529C" w:rsidRDefault="00C4529C" w:rsidP="00C4529C">
            <w:r>
              <w:t>Krizių valdymo komanda</w:t>
            </w:r>
          </w:p>
        </w:tc>
      </w:tr>
      <w:tr w:rsidR="00C4529C" w:rsidRPr="00C4529C" w14:paraId="1ABCA2A9" w14:textId="77777777" w:rsidTr="004E412F">
        <w:tc>
          <w:tcPr>
            <w:tcW w:w="959" w:type="dxa"/>
          </w:tcPr>
          <w:p w14:paraId="12E92E5E" w14:textId="77777777" w:rsidR="00C4529C" w:rsidRPr="00C4529C" w:rsidRDefault="00C4529C" w:rsidP="00C4529C">
            <w:pPr>
              <w:pStyle w:val="Sraopastraipa"/>
              <w:numPr>
                <w:ilvl w:val="0"/>
                <w:numId w:val="5"/>
              </w:numPr>
              <w:jc w:val="center"/>
            </w:pPr>
          </w:p>
        </w:tc>
        <w:tc>
          <w:tcPr>
            <w:tcW w:w="5610" w:type="dxa"/>
            <w:vAlign w:val="bottom"/>
          </w:tcPr>
          <w:p w14:paraId="16A48193" w14:textId="746E5CD7" w:rsidR="00C4529C" w:rsidRPr="00C4529C" w:rsidRDefault="00C4529C" w:rsidP="00C4529C">
            <w:r w:rsidRPr="00C4529C">
              <w:rPr>
                <w:color w:val="000000"/>
                <w:lang w:bidi="lt-LT"/>
              </w:rPr>
              <w:t>Numatyti rytinius krizių valdymo pasitarimus.</w:t>
            </w:r>
          </w:p>
        </w:tc>
        <w:tc>
          <w:tcPr>
            <w:tcW w:w="3285" w:type="dxa"/>
          </w:tcPr>
          <w:p w14:paraId="400BAB6F" w14:textId="200162A5" w:rsidR="00C4529C" w:rsidRPr="00C4529C" w:rsidRDefault="00C4529C" w:rsidP="00C4529C">
            <w:r>
              <w:t>Krizių valdymo komanda</w:t>
            </w:r>
          </w:p>
        </w:tc>
      </w:tr>
      <w:tr w:rsidR="00C4529C" w:rsidRPr="00C4529C" w14:paraId="402C7780" w14:textId="77777777" w:rsidTr="00F43A18">
        <w:tc>
          <w:tcPr>
            <w:tcW w:w="959" w:type="dxa"/>
          </w:tcPr>
          <w:p w14:paraId="4C28E950" w14:textId="77777777" w:rsidR="00C4529C" w:rsidRPr="00C4529C" w:rsidRDefault="00C4529C" w:rsidP="00C4529C">
            <w:pPr>
              <w:pStyle w:val="Sraopastraipa"/>
              <w:numPr>
                <w:ilvl w:val="0"/>
                <w:numId w:val="5"/>
              </w:numPr>
              <w:jc w:val="center"/>
            </w:pPr>
          </w:p>
        </w:tc>
        <w:tc>
          <w:tcPr>
            <w:tcW w:w="5610" w:type="dxa"/>
          </w:tcPr>
          <w:p w14:paraId="588B81E5" w14:textId="48EC940C" w:rsidR="00C4529C" w:rsidRPr="00C4529C" w:rsidRDefault="00C4529C" w:rsidP="00C4529C">
            <w:r w:rsidRPr="00C4529C">
              <w:rPr>
                <w:color w:val="000000"/>
                <w:lang w:bidi="lt-LT"/>
              </w:rPr>
              <w:t>Po krizės aptarti visą krizių valdymo procesą ir jį įvertinti.</w:t>
            </w:r>
          </w:p>
        </w:tc>
        <w:tc>
          <w:tcPr>
            <w:tcW w:w="3285" w:type="dxa"/>
          </w:tcPr>
          <w:p w14:paraId="7B03143E" w14:textId="7032126E" w:rsidR="00C4529C" w:rsidRPr="00C4529C" w:rsidRDefault="00C4529C" w:rsidP="00C4529C">
            <w:r>
              <w:t>Krizių valdymo komanda</w:t>
            </w:r>
          </w:p>
        </w:tc>
      </w:tr>
    </w:tbl>
    <w:p w14:paraId="665640ED" w14:textId="21EA01CB" w:rsidR="00F43A18" w:rsidRDefault="00F43A18" w:rsidP="00F43A18">
      <w:pPr>
        <w:jc w:val="center"/>
        <w:rPr>
          <w:b/>
          <w:bCs/>
        </w:rPr>
      </w:pPr>
    </w:p>
    <w:p w14:paraId="29538152" w14:textId="0394DF97" w:rsidR="00A06C61" w:rsidRDefault="00A06C61" w:rsidP="00F43A18">
      <w:pPr>
        <w:jc w:val="center"/>
        <w:rPr>
          <w:b/>
          <w:bCs/>
        </w:rPr>
      </w:pPr>
    </w:p>
    <w:p w14:paraId="01524B32" w14:textId="4D1B7E80" w:rsidR="00A06C61" w:rsidRDefault="00A06C61" w:rsidP="00F43A18">
      <w:pPr>
        <w:jc w:val="center"/>
        <w:rPr>
          <w:b/>
          <w:bCs/>
        </w:rPr>
      </w:pPr>
    </w:p>
    <w:p w14:paraId="1A0CF520" w14:textId="7E248B1D" w:rsidR="00A06C61" w:rsidRDefault="00A06C61" w:rsidP="00F43A18">
      <w:pPr>
        <w:jc w:val="center"/>
      </w:pPr>
      <w:r>
        <w:rPr>
          <w:b/>
          <w:bCs/>
        </w:rPr>
        <w:lastRenderedPageBreak/>
        <w:tab/>
      </w:r>
      <w:r>
        <w:rPr>
          <w:b/>
          <w:bCs/>
        </w:rPr>
        <w:tab/>
      </w:r>
      <w:r>
        <w:rPr>
          <w:b/>
          <w:bCs/>
        </w:rPr>
        <w:tab/>
      </w:r>
      <w:r>
        <w:rPr>
          <w:b/>
          <w:bCs/>
        </w:rPr>
        <w:tab/>
      </w:r>
      <w:r>
        <w:rPr>
          <w:b/>
          <w:bCs/>
        </w:rPr>
        <w:tab/>
      </w:r>
      <w:r w:rsidRPr="00A06C61">
        <w:t xml:space="preserve">Krizių valdymo </w:t>
      </w:r>
    </w:p>
    <w:p w14:paraId="32D0DD54" w14:textId="5AF9C41B" w:rsidR="00A06C61" w:rsidRDefault="00A06C61" w:rsidP="00A06C61">
      <w:pPr>
        <w:ind w:left="5184" w:firstLine="1296"/>
        <w:jc w:val="center"/>
      </w:pPr>
      <w:r w:rsidRPr="00A06C61">
        <w:t>Tvarkos aprašo</w:t>
      </w:r>
    </w:p>
    <w:p w14:paraId="3AE5214A" w14:textId="27309976" w:rsidR="00A06C61" w:rsidRDefault="00A06C61" w:rsidP="00A06C61">
      <w:pPr>
        <w:ind w:left="5184"/>
        <w:jc w:val="center"/>
      </w:pPr>
      <w:r>
        <w:t xml:space="preserve">             2 priedas</w:t>
      </w:r>
    </w:p>
    <w:p w14:paraId="0E7C1A1D" w14:textId="77777777" w:rsidR="00A06C61" w:rsidRDefault="00A06C61" w:rsidP="00A06C61">
      <w:pPr>
        <w:ind w:left="5184"/>
        <w:jc w:val="center"/>
      </w:pPr>
    </w:p>
    <w:p w14:paraId="1AC29B1B" w14:textId="77777777" w:rsidR="00A06C61" w:rsidRPr="00A06C61" w:rsidRDefault="00A06C61" w:rsidP="00A06C61">
      <w:pPr>
        <w:ind w:left="-284"/>
        <w:jc w:val="both"/>
        <w:rPr>
          <w:b/>
          <w:bCs/>
          <w:color w:val="000000"/>
          <w:lang w:bidi="lt-LT"/>
        </w:rPr>
      </w:pPr>
      <w:bookmarkStart w:id="3" w:name="bookmark10"/>
      <w:bookmarkStart w:id="4" w:name="bookmark11"/>
      <w:r w:rsidRPr="00A06C61">
        <w:rPr>
          <w:b/>
          <w:bCs/>
          <w:color w:val="000000"/>
          <w:lang w:bidi="lt-LT"/>
        </w:rPr>
        <w:t>PAGALBOS TEIKIMO VAIKUI ESANT SAVIŽUDYBĖS KRIZĖS GRĖSMEI EIGOS LAPAS</w:t>
      </w:r>
      <w:bookmarkEnd w:id="3"/>
      <w:bookmarkEnd w:id="4"/>
      <w:r w:rsidRPr="00A06C61">
        <w:rPr>
          <w:b/>
          <w:bCs/>
          <w:color w:val="000000"/>
          <w:lang w:bidi="lt-LT"/>
        </w:rPr>
        <w:t xml:space="preserve"> </w:t>
      </w:r>
    </w:p>
    <w:p w14:paraId="5D0DA63C" w14:textId="77777777" w:rsidR="00A06C61" w:rsidRDefault="00A06C61" w:rsidP="00637B0E">
      <w:pPr>
        <w:jc w:val="both"/>
        <w:rPr>
          <w:color w:val="000000"/>
          <w:lang w:bidi="lt-LT"/>
        </w:rPr>
      </w:pPr>
    </w:p>
    <w:p w14:paraId="43BF3A66" w14:textId="153638AA" w:rsidR="00A06C61" w:rsidRDefault="00A06C61" w:rsidP="00A06C61">
      <w:pPr>
        <w:ind w:left="-284"/>
        <w:rPr>
          <w:rStyle w:val="PagrindinistekstasDiagrama"/>
        </w:rPr>
      </w:pPr>
      <w:r>
        <w:rPr>
          <w:rStyle w:val="PagrindinistekstasDiagrama"/>
        </w:rPr>
        <w:t>Į</w:t>
      </w:r>
      <w:r w:rsidRPr="00A06C61">
        <w:rPr>
          <w:rStyle w:val="PagrindinistekstasDiagrama"/>
        </w:rPr>
        <w:t>vykio</w:t>
      </w:r>
      <w:r>
        <w:rPr>
          <w:rStyle w:val="PagrindinistekstasDiagrama"/>
        </w:rPr>
        <w:t xml:space="preserve"> </w:t>
      </w:r>
      <w:r w:rsidRPr="00A06C61">
        <w:rPr>
          <w:rStyle w:val="PagrindinistekstasDiagrama"/>
        </w:rPr>
        <w:t>pobūdis/aprašymas:</w:t>
      </w:r>
      <w:r>
        <w:rPr>
          <w:rStyle w:val="PagrindinistekstasDiagrama"/>
        </w:rPr>
        <w:t xml:space="preserve"> ............................................................................................................................................................................................................................................................................................................................................................................................................................................................................................................................................................................................................................................................................................................................................................................................................................................................................................................................................................................................................................................................................................................................................................................................................................................................................................................................................................................................................................................................................................................................................................................................................................................................................................................................................................................................................................................................................................................................................................................................................................................................</w:t>
      </w:r>
    </w:p>
    <w:p w14:paraId="5C289EB5" w14:textId="77777777" w:rsidR="00A06C61" w:rsidRDefault="00A06C61" w:rsidP="00A06C61">
      <w:pPr>
        <w:ind w:left="-284"/>
        <w:rPr>
          <w:rStyle w:val="PagrindinistekstasDiagrama"/>
        </w:rPr>
      </w:pPr>
    </w:p>
    <w:p w14:paraId="21423493" w14:textId="5863FF9C" w:rsidR="00A06C61" w:rsidRDefault="00A06C61" w:rsidP="00A06C61">
      <w:pPr>
        <w:ind w:left="-284"/>
        <w:rPr>
          <w:rStyle w:val="PagrindinistekstasDiagrama"/>
        </w:rPr>
      </w:pPr>
      <w:r>
        <w:rPr>
          <w:rStyle w:val="PagrindinistekstasDiagrama"/>
        </w:rPr>
        <w:t>Kas informavo: ...............................................................................................................................................................................................................................................................................................................................................................................................................................................................................................................</w:t>
      </w:r>
    </w:p>
    <w:p w14:paraId="0F51EB14" w14:textId="54B404DA" w:rsidR="00A06C61" w:rsidRDefault="00A06C61" w:rsidP="00A06C61">
      <w:pPr>
        <w:ind w:left="-284"/>
        <w:rPr>
          <w:rStyle w:val="PagrindinistekstasDiagrama"/>
        </w:rPr>
      </w:pPr>
    </w:p>
    <w:p w14:paraId="192B0DF1" w14:textId="1491016A" w:rsidR="00A06C61" w:rsidRDefault="00A06C61" w:rsidP="00A06C61">
      <w:pPr>
        <w:ind w:left="-284"/>
        <w:rPr>
          <w:rStyle w:val="PagrindinistekstasDiagrama"/>
        </w:rPr>
      </w:pPr>
      <w:r>
        <w:rPr>
          <w:rStyle w:val="PagrindinistekstasDiagrama"/>
        </w:rPr>
        <w:t>Kada informavo: ..........................................................................................................................................................................................................................................................................................................................................</w:t>
      </w:r>
    </w:p>
    <w:p w14:paraId="19EFF635" w14:textId="7C4BD29E" w:rsidR="006A5FDB" w:rsidRDefault="006A5FDB" w:rsidP="00A06C61">
      <w:pPr>
        <w:ind w:left="-284"/>
        <w:rPr>
          <w:rStyle w:val="PagrindinistekstasDiagrama"/>
        </w:rPr>
      </w:pPr>
    </w:p>
    <w:p w14:paraId="03DBE76C" w14:textId="2649BCA1" w:rsidR="006A5FDB" w:rsidRDefault="006A5FDB" w:rsidP="00A06C61">
      <w:pPr>
        <w:ind w:left="-284"/>
        <w:rPr>
          <w:rStyle w:val="PagrindinistekstasDiagrama"/>
        </w:rPr>
      </w:pPr>
    </w:p>
    <w:p w14:paraId="75D62E46" w14:textId="77777777" w:rsidR="006A5FDB" w:rsidRDefault="006A5FDB" w:rsidP="00A06C61">
      <w:pPr>
        <w:ind w:left="-284"/>
        <w:rPr>
          <w:rStyle w:val="PagrindinistekstasDiagrama"/>
        </w:rPr>
      </w:pPr>
    </w:p>
    <w:tbl>
      <w:tblPr>
        <w:tblStyle w:val="Lentelstinklelis"/>
        <w:tblW w:w="0" w:type="auto"/>
        <w:tblInd w:w="-284" w:type="dxa"/>
        <w:tblLook w:val="04A0" w:firstRow="1" w:lastRow="0" w:firstColumn="1" w:lastColumn="0" w:noHBand="0" w:noVBand="1"/>
      </w:tblPr>
      <w:tblGrid>
        <w:gridCol w:w="1243"/>
        <w:gridCol w:w="2410"/>
        <w:gridCol w:w="6378"/>
      </w:tblGrid>
      <w:tr w:rsidR="006A5FDB" w14:paraId="534797BA" w14:textId="77777777" w:rsidTr="006A5FDB">
        <w:tc>
          <w:tcPr>
            <w:tcW w:w="1243" w:type="dxa"/>
          </w:tcPr>
          <w:p w14:paraId="0F561384" w14:textId="77777777" w:rsidR="006A5FDB" w:rsidRDefault="006A5FDB" w:rsidP="006A5FDB">
            <w:pPr>
              <w:pStyle w:val="Betarp"/>
            </w:pPr>
            <w:r>
              <w:t>Data,</w:t>
            </w:r>
          </w:p>
          <w:p w14:paraId="63E5145D" w14:textId="235462E4" w:rsidR="006A5FDB" w:rsidRPr="006A5FDB" w:rsidRDefault="006A5FDB" w:rsidP="006A5FDB">
            <w:pPr>
              <w:pStyle w:val="Betarp"/>
            </w:pPr>
            <w:r>
              <w:t>laikas</w:t>
            </w:r>
          </w:p>
        </w:tc>
        <w:tc>
          <w:tcPr>
            <w:tcW w:w="2410" w:type="dxa"/>
          </w:tcPr>
          <w:p w14:paraId="664B223B" w14:textId="565EE723" w:rsidR="006A5FDB" w:rsidRDefault="006A5FDB" w:rsidP="00A06C61">
            <w:r>
              <w:t>Specialistas</w:t>
            </w:r>
          </w:p>
        </w:tc>
        <w:tc>
          <w:tcPr>
            <w:tcW w:w="6378" w:type="dxa"/>
          </w:tcPr>
          <w:p w14:paraId="6B6D183C" w14:textId="1197FF94" w:rsidR="006A5FDB" w:rsidRDefault="006A5FDB" w:rsidP="00A06C61">
            <w:r>
              <w:t>Veiksmai</w:t>
            </w:r>
          </w:p>
        </w:tc>
      </w:tr>
      <w:tr w:rsidR="006A5FDB" w14:paraId="459813A5" w14:textId="77777777" w:rsidTr="006A5FDB">
        <w:tc>
          <w:tcPr>
            <w:tcW w:w="1243" w:type="dxa"/>
          </w:tcPr>
          <w:p w14:paraId="024EE436" w14:textId="77777777" w:rsidR="006A5FDB" w:rsidRDefault="006A5FDB" w:rsidP="00A06C61"/>
          <w:p w14:paraId="7C94A3FE" w14:textId="390EA7FA" w:rsidR="006A5FDB" w:rsidRDefault="006A5FDB" w:rsidP="00A06C61"/>
        </w:tc>
        <w:tc>
          <w:tcPr>
            <w:tcW w:w="2410" w:type="dxa"/>
          </w:tcPr>
          <w:p w14:paraId="6D6436EA" w14:textId="77777777" w:rsidR="006A5FDB" w:rsidRDefault="006A5FDB" w:rsidP="00A06C61"/>
        </w:tc>
        <w:tc>
          <w:tcPr>
            <w:tcW w:w="6378" w:type="dxa"/>
          </w:tcPr>
          <w:p w14:paraId="389BA1B9" w14:textId="77777777" w:rsidR="006A5FDB" w:rsidRDefault="006A5FDB" w:rsidP="00A06C61"/>
        </w:tc>
      </w:tr>
      <w:tr w:rsidR="006A5FDB" w14:paraId="05997E15" w14:textId="77777777" w:rsidTr="006A5FDB">
        <w:tc>
          <w:tcPr>
            <w:tcW w:w="1243" w:type="dxa"/>
          </w:tcPr>
          <w:p w14:paraId="31A371CB" w14:textId="77777777" w:rsidR="006A5FDB" w:rsidRDefault="006A5FDB" w:rsidP="00A06C61"/>
          <w:p w14:paraId="763667D2" w14:textId="27959C8C" w:rsidR="006A5FDB" w:rsidRDefault="006A5FDB" w:rsidP="00A06C61"/>
        </w:tc>
        <w:tc>
          <w:tcPr>
            <w:tcW w:w="2410" w:type="dxa"/>
          </w:tcPr>
          <w:p w14:paraId="2039DD0D" w14:textId="77777777" w:rsidR="006A5FDB" w:rsidRDefault="006A5FDB" w:rsidP="00A06C61"/>
        </w:tc>
        <w:tc>
          <w:tcPr>
            <w:tcW w:w="6378" w:type="dxa"/>
          </w:tcPr>
          <w:p w14:paraId="66E1F5A4" w14:textId="77777777" w:rsidR="006A5FDB" w:rsidRDefault="006A5FDB" w:rsidP="00A06C61"/>
        </w:tc>
      </w:tr>
      <w:tr w:rsidR="006A5FDB" w14:paraId="623A14EA" w14:textId="77777777" w:rsidTr="006A5FDB">
        <w:tc>
          <w:tcPr>
            <w:tcW w:w="1243" w:type="dxa"/>
          </w:tcPr>
          <w:p w14:paraId="547BE879" w14:textId="77777777" w:rsidR="006A5FDB" w:rsidRDefault="006A5FDB" w:rsidP="00A06C61"/>
          <w:p w14:paraId="6C869583" w14:textId="66513570" w:rsidR="006A5FDB" w:rsidRDefault="006A5FDB" w:rsidP="00A06C61"/>
        </w:tc>
        <w:tc>
          <w:tcPr>
            <w:tcW w:w="2410" w:type="dxa"/>
          </w:tcPr>
          <w:p w14:paraId="0222B10A" w14:textId="77777777" w:rsidR="006A5FDB" w:rsidRDefault="006A5FDB" w:rsidP="00A06C61"/>
        </w:tc>
        <w:tc>
          <w:tcPr>
            <w:tcW w:w="6378" w:type="dxa"/>
          </w:tcPr>
          <w:p w14:paraId="07EE7639" w14:textId="77777777" w:rsidR="006A5FDB" w:rsidRDefault="006A5FDB" w:rsidP="00A06C61"/>
        </w:tc>
      </w:tr>
      <w:tr w:rsidR="006A5FDB" w14:paraId="304ADBCB" w14:textId="77777777" w:rsidTr="006A5FDB">
        <w:tc>
          <w:tcPr>
            <w:tcW w:w="1243" w:type="dxa"/>
          </w:tcPr>
          <w:p w14:paraId="74F529A7" w14:textId="77777777" w:rsidR="006A5FDB" w:rsidRDefault="006A5FDB" w:rsidP="00A06C61"/>
          <w:p w14:paraId="69414C48" w14:textId="30923B2E" w:rsidR="006A5FDB" w:rsidRDefault="006A5FDB" w:rsidP="00A06C61"/>
        </w:tc>
        <w:tc>
          <w:tcPr>
            <w:tcW w:w="2410" w:type="dxa"/>
          </w:tcPr>
          <w:p w14:paraId="09185DAC" w14:textId="77777777" w:rsidR="006A5FDB" w:rsidRDefault="006A5FDB" w:rsidP="00A06C61"/>
        </w:tc>
        <w:tc>
          <w:tcPr>
            <w:tcW w:w="6378" w:type="dxa"/>
          </w:tcPr>
          <w:p w14:paraId="06CE3819" w14:textId="77777777" w:rsidR="006A5FDB" w:rsidRDefault="006A5FDB" w:rsidP="00A06C61"/>
        </w:tc>
      </w:tr>
    </w:tbl>
    <w:p w14:paraId="15762A09" w14:textId="34BA1FB4" w:rsidR="006A5FDB" w:rsidRDefault="006A5FDB" w:rsidP="00A06C61">
      <w:pPr>
        <w:ind w:left="-284"/>
      </w:pPr>
    </w:p>
    <w:p w14:paraId="635F01FF" w14:textId="4EDC8A06" w:rsidR="006A5FDB" w:rsidRDefault="006A5FDB" w:rsidP="00A06C61">
      <w:pPr>
        <w:ind w:left="-284"/>
      </w:pPr>
    </w:p>
    <w:p w14:paraId="7DA7E1B7" w14:textId="2C8B2C02" w:rsidR="006A5FDB" w:rsidRDefault="006A5FDB" w:rsidP="00A06C61">
      <w:pPr>
        <w:ind w:left="-284"/>
      </w:pPr>
    </w:p>
    <w:p w14:paraId="72240C62" w14:textId="6BFC0CA0" w:rsidR="006A5FDB" w:rsidRDefault="006A5FDB" w:rsidP="00A06C61">
      <w:pPr>
        <w:ind w:left="-284"/>
      </w:pPr>
    </w:p>
    <w:p w14:paraId="3F7D4E3C" w14:textId="452F343B" w:rsidR="006A5FDB" w:rsidRDefault="006A5FDB" w:rsidP="00A06C61">
      <w:pPr>
        <w:ind w:left="-284"/>
      </w:pPr>
    </w:p>
    <w:p w14:paraId="3EF38C82" w14:textId="20621F3C" w:rsidR="006A5FDB" w:rsidRDefault="006A5FDB" w:rsidP="00A06C61">
      <w:pPr>
        <w:ind w:left="-284"/>
      </w:pPr>
    </w:p>
    <w:p w14:paraId="6F5509A0" w14:textId="2C5F2E3F" w:rsidR="006A5FDB" w:rsidRDefault="006A5FDB" w:rsidP="00A06C61">
      <w:pPr>
        <w:ind w:left="-284"/>
      </w:pPr>
    </w:p>
    <w:p w14:paraId="5A7DE8BF" w14:textId="2B56DAA1" w:rsidR="006A5FDB" w:rsidRDefault="006A5FDB" w:rsidP="00A06C61">
      <w:pPr>
        <w:ind w:left="-284"/>
      </w:pPr>
    </w:p>
    <w:p w14:paraId="3E0E13E7" w14:textId="3D1E4E59" w:rsidR="006A5FDB" w:rsidRDefault="006A5FDB" w:rsidP="00A06C61">
      <w:pPr>
        <w:ind w:left="-284"/>
      </w:pPr>
    </w:p>
    <w:p w14:paraId="4EB08678" w14:textId="65239723" w:rsidR="006A5FDB" w:rsidRDefault="006A5FDB" w:rsidP="00A06C61">
      <w:pPr>
        <w:ind w:left="-284"/>
      </w:pPr>
    </w:p>
    <w:p w14:paraId="216A08FC" w14:textId="7BE77B44" w:rsidR="006A5FDB" w:rsidRDefault="006A5FDB" w:rsidP="00A06C61">
      <w:pPr>
        <w:ind w:left="-284"/>
      </w:pPr>
    </w:p>
    <w:p w14:paraId="7A70EA18" w14:textId="58D18770" w:rsidR="006A5FDB" w:rsidRDefault="006A5FDB" w:rsidP="00A06C61">
      <w:pPr>
        <w:ind w:left="-284"/>
      </w:pPr>
    </w:p>
    <w:p w14:paraId="7945C31A" w14:textId="0DA861BD" w:rsidR="006A5FDB" w:rsidRDefault="006A5FDB" w:rsidP="00A06C61">
      <w:pPr>
        <w:ind w:left="-284"/>
      </w:pPr>
    </w:p>
    <w:p w14:paraId="0FBA4649" w14:textId="77777777" w:rsidR="00637B0E" w:rsidRDefault="00637B0E" w:rsidP="00A06C61">
      <w:pPr>
        <w:ind w:left="-284"/>
      </w:pPr>
    </w:p>
    <w:p w14:paraId="28969788" w14:textId="34401160" w:rsidR="006A5FDB" w:rsidRDefault="006A5FDB" w:rsidP="00A06C61">
      <w:pPr>
        <w:ind w:left="-284"/>
      </w:pPr>
    </w:p>
    <w:p w14:paraId="18E768F8" w14:textId="06C5B50A" w:rsidR="006A5FDB" w:rsidRDefault="006A5FDB" w:rsidP="006A5FDB">
      <w:pPr>
        <w:ind w:left="7776"/>
        <w:jc w:val="center"/>
      </w:pPr>
      <w:r>
        <w:lastRenderedPageBreak/>
        <w:t>Krizių valdymo</w:t>
      </w:r>
    </w:p>
    <w:p w14:paraId="69BEE86B" w14:textId="7DBF0FE6" w:rsidR="006A5FDB" w:rsidRDefault="006A5FDB" w:rsidP="006A5FDB">
      <w:pPr>
        <w:ind w:left="7776"/>
        <w:jc w:val="center"/>
      </w:pPr>
      <w:r>
        <w:t>Tvarkos aprašo</w:t>
      </w:r>
    </w:p>
    <w:p w14:paraId="25D1D9FA" w14:textId="3C9DA15C" w:rsidR="006A5FDB" w:rsidRDefault="006A5FDB" w:rsidP="006A5FDB">
      <w:pPr>
        <w:ind w:left="7776"/>
      </w:pPr>
      <w:r>
        <w:t xml:space="preserve">    3 priedas</w:t>
      </w:r>
    </w:p>
    <w:p w14:paraId="06441E64" w14:textId="7E4E9F3E" w:rsidR="006A5FDB" w:rsidRDefault="006A5FDB" w:rsidP="006A5FDB">
      <w:pPr>
        <w:ind w:left="7776"/>
      </w:pPr>
    </w:p>
    <w:p w14:paraId="29400137" w14:textId="2F2AC449" w:rsidR="006A5FDB" w:rsidRDefault="006A5FDB" w:rsidP="006A5FDB">
      <w:pPr>
        <w:ind w:left="-142"/>
        <w:jc w:val="center"/>
        <w:rPr>
          <w:b/>
          <w:bCs/>
        </w:rPr>
      </w:pPr>
      <w:r w:rsidRPr="006A5FDB">
        <w:rPr>
          <w:b/>
          <w:bCs/>
        </w:rPr>
        <w:t>KRIZĖS VALDYMO UGDYMO ĮSTAIGOJE ATASKAITA</w:t>
      </w:r>
    </w:p>
    <w:p w14:paraId="16B90016" w14:textId="5244FE1E" w:rsidR="006A5FDB" w:rsidRDefault="006A5FDB" w:rsidP="006A5FDB">
      <w:pPr>
        <w:ind w:left="-142"/>
        <w:jc w:val="center"/>
        <w:rPr>
          <w:b/>
          <w:bCs/>
        </w:rPr>
      </w:pPr>
    </w:p>
    <w:p w14:paraId="5DF9E3A6" w14:textId="73B153AE" w:rsidR="006A5FDB" w:rsidRPr="006A5FDB" w:rsidRDefault="006A5FDB" w:rsidP="006A5FDB">
      <w:pPr>
        <w:pStyle w:val="Pagrindinistekstas"/>
        <w:shd w:val="clear" w:color="auto" w:fill="auto"/>
        <w:tabs>
          <w:tab w:val="left" w:leader="dot" w:pos="9113"/>
        </w:tabs>
        <w:spacing w:after="260" w:line="240" w:lineRule="auto"/>
        <w:ind w:firstLine="0"/>
        <w:rPr>
          <w:rFonts w:ascii="Times New Roman" w:hAnsi="Times New Roman" w:cs="Times New Roman"/>
        </w:rPr>
      </w:pPr>
      <w:r w:rsidRPr="006A5FDB">
        <w:rPr>
          <w:rFonts w:ascii="Times New Roman" w:hAnsi="Times New Roman" w:cs="Times New Roman"/>
          <w:color w:val="000000"/>
          <w:lang w:eastAsia="lt-LT" w:bidi="lt-LT"/>
        </w:rPr>
        <w:t>Ugdymo įs</w:t>
      </w:r>
      <w:r w:rsidRPr="006A5FDB">
        <w:rPr>
          <w:rFonts w:ascii="Times New Roman" w:hAnsi="Times New Roman" w:cs="Times New Roman"/>
          <w:color w:val="242424"/>
          <w:lang w:eastAsia="lt-LT" w:bidi="lt-LT"/>
        </w:rPr>
        <w:t>taiga:</w:t>
      </w:r>
      <w:r w:rsidRPr="006A5FDB">
        <w:rPr>
          <w:rFonts w:ascii="Times New Roman" w:hAnsi="Times New Roman" w:cs="Times New Roman"/>
          <w:color w:val="242424"/>
          <w:lang w:eastAsia="lt-LT" w:bidi="lt-LT"/>
        </w:rPr>
        <w:tab/>
      </w:r>
      <w:r>
        <w:rPr>
          <w:rFonts w:ascii="Times New Roman" w:hAnsi="Times New Roman" w:cs="Times New Roman"/>
          <w:color w:val="242424"/>
          <w:lang w:eastAsia="lt-LT" w:bidi="lt-LT"/>
        </w:rPr>
        <w:t>.........</w:t>
      </w:r>
    </w:p>
    <w:p w14:paraId="0733B690" w14:textId="296DFC3D" w:rsidR="006A5FDB" w:rsidRPr="006A5FDB" w:rsidRDefault="006A5FDB" w:rsidP="006A5FDB">
      <w:pPr>
        <w:pStyle w:val="Pagrindinistekstas"/>
        <w:shd w:val="clear" w:color="auto" w:fill="auto"/>
        <w:tabs>
          <w:tab w:val="left" w:leader="dot" w:pos="9113"/>
        </w:tabs>
        <w:spacing w:after="780" w:line="240" w:lineRule="auto"/>
        <w:ind w:firstLine="0"/>
        <w:rPr>
          <w:rFonts w:ascii="Times New Roman" w:hAnsi="Times New Roman" w:cs="Times New Roman"/>
          <w:color w:val="242424"/>
          <w:lang w:eastAsia="lt-LT" w:bidi="lt-LT"/>
        </w:rPr>
      </w:pPr>
      <w:r w:rsidRPr="006A5FDB">
        <w:rPr>
          <w:rFonts w:ascii="Times New Roman" w:hAnsi="Times New Roman" w:cs="Times New Roman"/>
          <w:color w:val="000000"/>
          <w:lang w:eastAsia="lt-LT" w:bidi="lt-LT"/>
        </w:rPr>
        <w:t>Traumuojantis įvykis: data, įvykio pobūdis</w:t>
      </w:r>
      <w:r>
        <w:rPr>
          <w:rFonts w:ascii="Times New Roman" w:hAnsi="Times New Roman" w:cs="Times New Roman"/>
          <w:color w:val="000000"/>
          <w:lang w:eastAsia="lt-LT" w:bidi="lt-LT"/>
        </w:rPr>
        <w:t xml:space="preserve"> .........................................................................................................</w:t>
      </w:r>
      <w:r w:rsidRPr="006A5FDB">
        <w:rPr>
          <w:rFonts w:ascii="Times New Roman" w:hAnsi="Times New Roman" w:cs="Times New Roman"/>
          <w:color w:val="242424"/>
          <w:lang w:eastAsia="lt-LT" w:bidi="lt-LT"/>
        </w:rPr>
        <w:tab/>
      </w:r>
      <w:r>
        <w:rPr>
          <w:rFonts w:ascii="Times New Roman" w:hAnsi="Times New Roman" w:cs="Times New Roman"/>
          <w:color w:val="242424"/>
          <w:lang w:eastAsia="lt-LT" w:bidi="lt-LT"/>
        </w:rPr>
        <w:t>.......................................................................................................................................................................................................................................................................................................................................................................</w:t>
      </w:r>
      <w:r w:rsidRPr="006A5FDB">
        <w:rPr>
          <w:rFonts w:ascii="Times New Roman" w:hAnsi="Times New Roman" w:cs="Times New Roman"/>
          <w:color w:val="000000"/>
          <w:lang w:eastAsia="lt-LT" w:bidi="lt-LT"/>
        </w:rPr>
        <w:t>Informacijos apie įvykį šaltinis (kas informavo apie įvykį?)</w:t>
      </w:r>
      <w:r>
        <w:rPr>
          <w:rFonts w:ascii="Times New Roman" w:hAnsi="Times New Roman" w:cs="Times New Roman"/>
          <w:color w:val="000000"/>
          <w:lang w:eastAsia="lt-LT" w:bidi="lt-LT"/>
        </w:rPr>
        <w:t xml:space="preserve"> ...............................................................................</w:t>
      </w:r>
      <w:r w:rsidRPr="006A5FDB">
        <w:rPr>
          <w:rFonts w:ascii="Times New Roman" w:hAnsi="Times New Roman" w:cs="Times New Roman"/>
          <w:color w:val="242424"/>
          <w:lang w:eastAsia="lt-LT" w:bidi="lt-LT"/>
        </w:rPr>
        <w:tab/>
      </w:r>
      <w:r>
        <w:rPr>
          <w:rFonts w:ascii="Times New Roman" w:hAnsi="Times New Roman" w:cs="Times New Roman"/>
          <w:color w:val="242424"/>
          <w:lang w:eastAsia="lt-LT" w:bidi="lt-LT"/>
        </w:rPr>
        <w:t>........................................................................................................................................................................................</w:t>
      </w:r>
      <w:r w:rsidRPr="006A5FDB">
        <w:rPr>
          <w:rFonts w:ascii="Times New Roman" w:hAnsi="Times New Roman" w:cs="Times New Roman"/>
          <w:color w:val="000000"/>
          <w:lang w:eastAsia="lt-LT" w:bidi="lt-LT"/>
        </w:rPr>
        <w:t>Kada ir kokias įstaigas ugdymo įstaiga informavo apie įvyk</w:t>
      </w:r>
      <w:r w:rsidRPr="006A5FDB">
        <w:rPr>
          <w:rFonts w:ascii="Times New Roman" w:hAnsi="Times New Roman" w:cs="Times New Roman"/>
          <w:color w:val="242424"/>
          <w:lang w:eastAsia="lt-LT" w:bidi="lt-LT"/>
        </w:rPr>
        <w:t>į</w:t>
      </w:r>
      <w:r w:rsidRPr="006A5FDB">
        <w:rPr>
          <w:rFonts w:ascii="Times New Roman" w:hAnsi="Times New Roman" w:cs="Times New Roman"/>
          <w:color w:val="000000"/>
          <w:lang w:eastAsia="lt-LT" w:bidi="lt-LT"/>
        </w:rPr>
        <w:t>:</w:t>
      </w:r>
      <w:r>
        <w:rPr>
          <w:rFonts w:ascii="Times New Roman" w:hAnsi="Times New Roman" w:cs="Times New Roman"/>
          <w:color w:val="000000"/>
          <w:lang w:eastAsia="lt-LT" w:bidi="lt-LT"/>
        </w:rPr>
        <w:t xml:space="preserve"> ............................................................................</w:t>
      </w:r>
      <w:r w:rsidRPr="006A5FDB">
        <w:rPr>
          <w:rFonts w:ascii="Times New Roman" w:hAnsi="Times New Roman" w:cs="Times New Roman"/>
          <w:color w:val="242424"/>
          <w:lang w:eastAsia="lt-LT" w:bidi="lt-LT"/>
        </w:rPr>
        <w:tab/>
      </w:r>
      <w:r>
        <w:rPr>
          <w:rFonts w:ascii="Times New Roman" w:hAnsi="Times New Roman" w:cs="Times New Roman"/>
          <w:color w:val="242424"/>
          <w:lang w:eastAsia="lt-LT" w:bidi="lt-LT"/>
        </w:rPr>
        <w:t>.......................................................................................................................................................................................................................................................................................................................................................................</w:t>
      </w:r>
      <w:r w:rsidRPr="006A5FDB">
        <w:rPr>
          <w:rFonts w:ascii="Times New Roman" w:hAnsi="Times New Roman" w:cs="Times New Roman"/>
          <w:color w:val="000000"/>
          <w:lang w:eastAsia="lt-LT" w:bidi="lt-LT"/>
        </w:rPr>
        <w:t>Pagalbos teikėjai:</w:t>
      </w:r>
      <w:r>
        <w:rPr>
          <w:rFonts w:ascii="Times New Roman" w:hAnsi="Times New Roman" w:cs="Times New Roman"/>
          <w:color w:val="000000"/>
          <w:lang w:eastAsia="lt-LT" w:bidi="lt-LT"/>
        </w:rPr>
        <w:t xml:space="preserve"> .................................................................................................................................................</w:t>
      </w:r>
      <w:r w:rsidRPr="006A5FDB">
        <w:rPr>
          <w:rFonts w:ascii="Times New Roman" w:hAnsi="Times New Roman" w:cs="Times New Roman"/>
          <w:color w:val="242424"/>
          <w:lang w:eastAsia="lt-LT" w:bidi="lt-LT"/>
        </w:rPr>
        <w:tab/>
      </w:r>
      <w:r>
        <w:rPr>
          <w:rFonts w:ascii="Times New Roman" w:hAnsi="Times New Roman" w:cs="Times New Roman"/>
          <w:color w:val="242424"/>
          <w:lang w:eastAsia="lt-LT" w:bidi="lt-LT"/>
        </w:rPr>
        <w:t>........................................................................................................................................................................................</w:t>
      </w:r>
    </w:p>
    <w:p w14:paraId="65EF6257" w14:textId="77777777" w:rsidR="006A5FDB" w:rsidRPr="006A5FDB" w:rsidRDefault="006A5FDB" w:rsidP="006A5FDB">
      <w:pPr>
        <w:pStyle w:val="Pagrindinistekstas"/>
        <w:shd w:val="clear" w:color="auto" w:fill="auto"/>
        <w:tabs>
          <w:tab w:val="left" w:leader="dot" w:pos="5868"/>
        </w:tabs>
        <w:spacing w:line="240" w:lineRule="auto"/>
        <w:ind w:firstLine="0"/>
        <w:rPr>
          <w:rFonts w:ascii="Times New Roman" w:hAnsi="Times New Roman" w:cs="Times New Roman"/>
        </w:rPr>
      </w:pPr>
      <w:r w:rsidRPr="006A5FDB">
        <w:rPr>
          <w:rFonts w:ascii="Times New Roman" w:hAnsi="Times New Roman" w:cs="Times New Roman"/>
          <w:color w:val="000000"/>
          <w:lang w:eastAsia="lt-LT" w:bidi="lt-LT"/>
        </w:rPr>
        <w:t>Ak</w:t>
      </w:r>
      <w:r w:rsidRPr="006A5FDB">
        <w:rPr>
          <w:rFonts w:ascii="Times New Roman" w:hAnsi="Times New Roman" w:cs="Times New Roman"/>
          <w:color w:val="242424"/>
          <w:lang w:eastAsia="lt-LT" w:bidi="lt-LT"/>
        </w:rPr>
        <w:t>t</w:t>
      </w:r>
      <w:r w:rsidRPr="006A5FDB">
        <w:rPr>
          <w:rFonts w:ascii="Times New Roman" w:hAnsi="Times New Roman" w:cs="Times New Roman"/>
          <w:color w:val="000000"/>
          <w:lang w:eastAsia="lt-LT" w:bidi="lt-LT"/>
        </w:rPr>
        <w:t>yvios pagalbos teikimo pr</w:t>
      </w:r>
      <w:r w:rsidRPr="006A5FDB">
        <w:rPr>
          <w:rFonts w:ascii="Times New Roman" w:hAnsi="Times New Roman" w:cs="Times New Roman"/>
          <w:color w:val="242424"/>
          <w:lang w:eastAsia="lt-LT" w:bidi="lt-LT"/>
        </w:rPr>
        <w:t>adžia:</w:t>
      </w:r>
      <w:r w:rsidRPr="006A5FDB">
        <w:rPr>
          <w:rFonts w:ascii="Times New Roman" w:hAnsi="Times New Roman" w:cs="Times New Roman"/>
          <w:color w:val="242424"/>
          <w:lang w:eastAsia="lt-LT" w:bidi="lt-LT"/>
        </w:rPr>
        <w:tab/>
      </w:r>
    </w:p>
    <w:p w14:paraId="2B9C8E01" w14:textId="77777777" w:rsidR="006A5FDB" w:rsidRPr="006A5FDB" w:rsidRDefault="006A5FDB" w:rsidP="006A5FDB">
      <w:pPr>
        <w:pStyle w:val="Pagrindinistekstas"/>
        <w:shd w:val="clear" w:color="auto" w:fill="auto"/>
        <w:tabs>
          <w:tab w:val="left" w:leader="dot" w:pos="5868"/>
        </w:tabs>
        <w:spacing w:after="260" w:line="240" w:lineRule="auto"/>
        <w:ind w:firstLine="0"/>
        <w:rPr>
          <w:rFonts w:ascii="Times New Roman" w:hAnsi="Times New Roman" w:cs="Times New Roman"/>
        </w:rPr>
      </w:pPr>
      <w:r w:rsidRPr="006A5FDB">
        <w:rPr>
          <w:rFonts w:ascii="Times New Roman" w:hAnsi="Times New Roman" w:cs="Times New Roman"/>
          <w:color w:val="000000"/>
          <w:lang w:eastAsia="lt-LT" w:bidi="lt-LT"/>
        </w:rPr>
        <w:t>Ak</w:t>
      </w:r>
      <w:r w:rsidRPr="006A5FDB">
        <w:rPr>
          <w:rFonts w:ascii="Times New Roman" w:hAnsi="Times New Roman" w:cs="Times New Roman"/>
          <w:color w:val="242424"/>
          <w:lang w:eastAsia="lt-LT" w:bidi="lt-LT"/>
        </w:rPr>
        <w:t>t</w:t>
      </w:r>
      <w:r w:rsidRPr="006A5FDB">
        <w:rPr>
          <w:rFonts w:ascii="Times New Roman" w:hAnsi="Times New Roman" w:cs="Times New Roman"/>
          <w:color w:val="000000"/>
          <w:lang w:eastAsia="lt-LT" w:bidi="lt-LT"/>
        </w:rPr>
        <w:t>yvios pagalbos teikimo pab</w:t>
      </w:r>
      <w:r w:rsidRPr="006A5FDB">
        <w:rPr>
          <w:rFonts w:ascii="Times New Roman" w:hAnsi="Times New Roman" w:cs="Times New Roman"/>
          <w:color w:val="242424"/>
          <w:lang w:eastAsia="lt-LT" w:bidi="lt-LT"/>
        </w:rPr>
        <w:t>aiga:</w:t>
      </w:r>
      <w:r w:rsidRPr="006A5FDB">
        <w:rPr>
          <w:rFonts w:ascii="Times New Roman" w:hAnsi="Times New Roman" w:cs="Times New Roman"/>
          <w:color w:val="242424"/>
          <w:lang w:eastAsia="lt-LT" w:bidi="lt-LT"/>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5237"/>
      </w:tblGrid>
      <w:tr w:rsidR="006A5FDB" w:rsidRPr="006A5FDB" w14:paraId="0813FBA4" w14:textId="77777777" w:rsidTr="00B75EA4">
        <w:trPr>
          <w:trHeight w:hRule="exact" w:val="562"/>
          <w:jc w:val="center"/>
        </w:trPr>
        <w:tc>
          <w:tcPr>
            <w:tcW w:w="4651" w:type="dxa"/>
            <w:tcBorders>
              <w:top w:val="single" w:sz="4" w:space="0" w:color="auto"/>
              <w:left w:val="single" w:sz="4" w:space="0" w:color="auto"/>
            </w:tcBorders>
            <w:shd w:val="clear" w:color="auto" w:fill="FFFFFF"/>
          </w:tcPr>
          <w:p w14:paraId="30009382" w14:textId="77777777" w:rsidR="006A5FDB" w:rsidRPr="006A5FDB" w:rsidRDefault="006A5FDB" w:rsidP="006A5FDB">
            <w:pPr>
              <w:pStyle w:val="Other0"/>
              <w:shd w:val="clear" w:color="auto" w:fill="auto"/>
              <w:spacing w:line="240" w:lineRule="auto"/>
              <w:ind w:firstLine="0"/>
              <w:jc w:val="center"/>
            </w:pPr>
            <w:r w:rsidRPr="006A5FDB">
              <w:rPr>
                <w:color w:val="000000"/>
                <w:lang w:eastAsia="lt-LT" w:bidi="lt-LT"/>
              </w:rPr>
              <w:t>Pagalbos priemonės/veiksmai bendruomenei:</w:t>
            </w:r>
          </w:p>
        </w:tc>
        <w:tc>
          <w:tcPr>
            <w:tcW w:w="5237" w:type="dxa"/>
            <w:tcBorders>
              <w:top w:val="single" w:sz="4" w:space="0" w:color="auto"/>
              <w:left w:val="single" w:sz="4" w:space="0" w:color="auto"/>
              <w:right w:val="single" w:sz="4" w:space="0" w:color="auto"/>
            </w:tcBorders>
            <w:shd w:val="clear" w:color="auto" w:fill="FFFFFF"/>
          </w:tcPr>
          <w:p w14:paraId="21279F38" w14:textId="77777777" w:rsidR="006A5FDB" w:rsidRPr="006A5FDB" w:rsidRDefault="006A5FDB" w:rsidP="006A5FDB">
            <w:pPr>
              <w:pStyle w:val="Other0"/>
              <w:shd w:val="clear" w:color="auto" w:fill="auto"/>
              <w:spacing w:line="240" w:lineRule="auto"/>
              <w:ind w:firstLine="0"/>
              <w:jc w:val="center"/>
            </w:pPr>
            <w:r w:rsidRPr="006A5FDB">
              <w:rPr>
                <w:color w:val="000000"/>
                <w:lang w:eastAsia="lt-LT" w:bidi="lt-LT"/>
              </w:rPr>
              <w:t>Aprašymas</w:t>
            </w:r>
          </w:p>
        </w:tc>
      </w:tr>
      <w:tr w:rsidR="006A5FDB" w:rsidRPr="006A5FDB" w14:paraId="592BCA83" w14:textId="77777777" w:rsidTr="00B75EA4">
        <w:trPr>
          <w:trHeight w:hRule="exact" w:val="1603"/>
          <w:jc w:val="center"/>
        </w:trPr>
        <w:tc>
          <w:tcPr>
            <w:tcW w:w="4651" w:type="dxa"/>
            <w:tcBorders>
              <w:top w:val="single" w:sz="4" w:space="0" w:color="auto"/>
              <w:left w:val="single" w:sz="4" w:space="0" w:color="auto"/>
            </w:tcBorders>
            <w:shd w:val="clear" w:color="auto" w:fill="FFFFFF"/>
          </w:tcPr>
          <w:p w14:paraId="01A98352" w14:textId="77777777" w:rsidR="006A5FDB" w:rsidRPr="006A5FDB" w:rsidRDefault="006A5FDB" w:rsidP="006A5FDB">
            <w:pPr>
              <w:pStyle w:val="Other0"/>
              <w:shd w:val="clear" w:color="auto" w:fill="auto"/>
              <w:spacing w:line="240" w:lineRule="auto"/>
              <w:ind w:firstLine="0"/>
              <w:jc w:val="both"/>
            </w:pPr>
            <w:r w:rsidRPr="006A5FDB">
              <w:rPr>
                <w:color w:val="000000"/>
                <w:lang w:eastAsia="lt-LT" w:bidi="lt-LT"/>
              </w:rPr>
              <w:t>Informacijos apie įvykį tikslinimas, pranešimų rengimas ir platinimas, situacijos ugdymo įstaigoje įvertinimas, pirminis pagalbos gavėjų ir teikėjų nustatymas, nuolatinis situacijos stebėjimas, pagalbos priemonių tikslinimas</w:t>
            </w:r>
          </w:p>
        </w:tc>
        <w:tc>
          <w:tcPr>
            <w:tcW w:w="5237" w:type="dxa"/>
            <w:tcBorders>
              <w:top w:val="single" w:sz="4" w:space="0" w:color="auto"/>
              <w:left w:val="single" w:sz="4" w:space="0" w:color="auto"/>
              <w:right w:val="single" w:sz="4" w:space="0" w:color="auto"/>
            </w:tcBorders>
            <w:shd w:val="clear" w:color="auto" w:fill="FFFFFF"/>
          </w:tcPr>
          <w:p w14:paraId="5F1F91DE" w14:textId="77777777" w:rsidR="006A5FDB" w:rsidRPr="006A5FDB" w:rsidRDefault="006A5FDB" w:rsidP="006A5FDB"/>
        </w:tc>
      </w:tr>
      <w:tr w:rsidR="006A5FDB" w:rsidRPr="006A5FDB" w14:paraId="1C3E13AE" w14:textId="77777777" w:rsidTr="00B75EA4">
        <w:trPr>
          <w:trHeight w:hRule="exact" w:val="806"/>
          <w:jc w:val="center"/>
        </w:trPr>
        <w:tc>
          <w:tcPr>
            <w:tcW w:w="4651" w:type="dxa"/>
            <w:tcBorders>
              <w:top w:val="single" w:sz="4" w:space="0" w:color="auto"/>
              <w:left w:val="single" w:sz="4" w:space="0" w:color="auto"/>
            </w:tcBorders>
            <w:shd w:val="clear" w:color="auto" w:fill="FFFFFF"/>
          </w:tcPr>
          <w:p w14:paraId="0004F93B" w14:textId="77777777" w:rsidR="006A5FDB" w:rsidRPr="006A5FDB" w:rsidRDefault="006A5FDB" w:rsidP="006A5FDB">
            <w:pPr>
              <w:pStyle w:val="Other0"/>
              <w:shd w:val="clear" w:color="auto" w:fill="auto"/>
              <w:spacing w:line="240" w:lineRule="auto"/>
              <w:ind w:firstLine="0"/>
              <w:jc w:val="both"/>
            </w:pPr>
            <w:r w:rsidRPr="006A5FDB">
              <w:rPr>
                <w:color w:val="000000"/>
                <w:lang w:eastAsia="lt-LT" w:bidi="lt-LT"/>
              </w:rPr>
              <w:t xml:space="preserve">Mokiniams (nurodyti pagalbos formą </w:t>
            </w:r>
            <w:r w:rsidRPr="006A5FDB">
              <w:rPr>
                <w:color w:val="454545"/>
                <w:lang w:eastAsia="lt-LT" w:bidi="lt-LT"/>
              </w:rPr>
              <w:t xml:space="preserve">- </w:t>
            </w:r>
            <w:r w:rsidRPr="006A5FDB">
              <w:rPr>
                <w:color w:val="000000"/>
                <w:lang w:eastAsia="lt-LT" w:bidi="lt-LT"/>
              </w:rPr>
              <w:t>individuali, grupinė, gavėjų skaičius)</w:t>
            </w:r>
          </w:p>
        </w:tc>
        <w:tc>
          <w:tcPr>
            <w:tcW w:w="5237" w:type="dxa"/>
            <w:tcBorders>
              <w:top w:val="single" w:sz="4" w:space="0" w:color="auto"/>
              <w:left w:val="single" w:sz="4" w:space="0" w:color="auto"/>
              <w:right w:val="single" w:sz="4" w:space="0" w:color="auto"/>
            </w:tcBorders>
            <w:shd w:val="clear" w:color="auto" w:fill="FFFFFF"/>
          </w:tcPr>
          <w:p w14:paraId="59DA06A7" w14:textId="77777777" w:rsidR="006A5FDB" w:rsidRPr="006A5FDB" w:rsidRDefault="006A5FDB" w:rsidP="006A5FDB"/>
        </w:tc>
      </w:tr>
      <w:tr w:rsidR="006A5FDB" w:rsidRPr="006A5FDB" w14:paraId="005337E8" w14:textId="77777777" w:rsidTr="00B75EA4">
        <w:trPr>
          <w:trHeight w:hRule="exact" w:val="806"/>
          <w:jc w:val="center"/>
        </w:trPr>
        <w:tc>
          <w:tcPr>
            <w:tcW w:w="4651" w:type="dxa"/>
            <w:tcBorders>
              <w:top w:val="single" w:sz="4" w:space="0" w:color="auto"/>
              <w:left w:val="single" w:sz="4" w:space="0" w:color="auto"/>
            </w:tcBorders>
            <w:shd w:val="clear" w:color="auto" w:fill="FFFFFF"/>
          </w:tcPr>
          <w:p w14:paraId="1485C7D7" w14:textId="77777777" w:rsidR="006A5FDB" w:rsidRPr="006A5FDB" w:rsidRDefault="006A5FDB" w:rsidP="006A5FDB">
            <w:pPr>
              <w:pStyle w:val="Other0"/>
              <w:shd w:val="clear" w:color="auto" w:fill="auto"/>
              <w:spacing w:line="240" w:lineRule="auto"/>
              <w:ind w:firstLine="0"/>
              <w:jc w:val="both"/>
            </w:pPr>
            <w:r w:rsidRPr="006A5FDB">
              <w:rPr>
                <w:color w:val="000000"/>
                <w:lang w:eastAsia="lt-LT" w:bidi="lt-LT"/>
              </w:rPr>
              <w:t xml:space="preserve">Tėvams (nurodyti pagalbos formą </w:t>
            </w:r>
            <w:r w:rsidRPr="006A5FDB">
              <w:rPr>
                <w:color w:val="242424"/>
                <w:lang w:eastAsia="lt-LT" w:bidi="lt-LT"/>
              </w:rPr>
              <w:t xml:space="preserve">- </w:t>
            </w:r>
            <w:r w:rsidRPr="006A5FDB">
              <w:rPr>
                <w:color w:val="000000"/>
                <w:lang w:eastAsia="lt-LT" w:bidi="lt-LT"/>
              </w:rPr>
              <w:t>individuali, grupinė, gavėjų skaičius)</w:t>
            </w:r>
          </w:p>
        </w:tc>
        <w:tc>
          <w:tcPr>
            <w:tcW w:w="5237" w:type="dxa"/>
            <w:tcBorders>
              <w:top w:val="single" w:sz="4" w:space="0" w:color="auto"/>
              <w:left w:val="single" w:sz="4" w:space="0" w:color="auto"/>
              <w:right w:val="single" w:sz="4" w:space="0" w:color="auto"/>
            </w:tcBorders>
            <w:shd w:val="clear" w:color="auto" w:fill="FFFFFF"/>
          </w:tcPr>
          <w:p w14:paraId="6B503D79" w14:textId="77777777" w:rsidR="006A5FDB" w:rsidRPr="006A5FDB" w:rsidRDefault="006A5FDB" w:rsidP="006A5FDB"/>
        </w:tc>
      </w:tr>
      <w:tr w:rsidR="006A5FDB" w:rsidRPr="006A5FDB" w14:paraId="56411970" w14:textId="77777777" w:rsidTr="00B75EA4">
        <w:trPr>
          <w:trHeight w:hRule="exact" w:val="811"/>
          <w:jc w:val="center"/>
        </w:trPr>
        <w:tc>
          <w:tcPr>
            <w:tcW w:w="4651" w:type="dxa"/>
            <w:tcBorders>
              <w:top w:val="single" w:sz="4" w:space="0" w:color="auto"/>
              <w:left w:val="single" w:sz="4" w:space="0" w:color="auto"/>
            </w:tcBorders>
            <w:shd w:val="clear" w:color="auto" w:fill="FFFFFF"/>
            <w:vAlign w:val="bottom"/>
          </w:tcPr>
          <w:p w14:paraId="139476F5" w14:textId="77777777" w:rsidR="006A5FDB" w:rsidRPr="006A5FDB" w:rsidRDefault="006A5FDB" w:rsidP="006A5FDB">
            <w:pPr>
              <w:pStyle w:val="Other0"/>
              <w:shd w:val="clear" w:color="auto" w:fill="auto"/>
              <w:spacing w:line="240" w:lineRule="auto"/>
              <w:ind w:firstLine="0"/>
              <w:jc w:val="both"/>
            </w:pPr>
            <w:r w:rsidRPr="006A5FDB">
              <w:rPr>
                <w:color w:val="000000"/>
                <w:lang w:eastAsia="lt-LT" w:bidi="lt-LT"/>
              </w:rPr>
              <w:t xml:space="preserve">Ugdymo įstaigos kolektyvui (nurodyti pagalbos formą </w:t>
            </w:r>
            <w:r w:rsidRPr="006A5FDB">
              <w:rPr>
                <w:color w:val="696969"/>
                <w:lang w:eastAsia="lt-LT" w:bidi="lt-LT"/>
              </w:rPr>
              <w:t xml:space="preserve">- </w:t>
            </w:r>
            <w:r w:rsidRPr="006A5FDB">
              <w:rPr>
                <w:color w:val="000000"/>
                <w:lang w:eastAsia="lt-LT" w:bidi="lt-LT"/>
              </w:rPr>
              <w:t>individuali, grupinė, gavėjų kaičius)</w:t>
            </w:r>
          </w:p>
        </w:tc>
        <w:tc>
          <w:tcPr>
            <w:tcW w:w="5237" w:type="dxa"/>
            <w:tcBorders>
              <w:top w:val="single" w:sz="4" w:space="0" w:color="auto"/>
              <w:left w:val="single" w:sz="4" w:space="0" w:color="auto"/>
              <w:right w:val="single" w:sz="4" w:space="0" w:color="auto"/>
            </w:tcBorders>
            <w:shd w:val="clear" w:color="auto" w:fill="FFFFFF"/>
          </w:tcPr>
          <w:p w14:paraId="41A446E8" w14:textId="77777777" w:rsidR="006A5FDB" w:rsidRPr="006A5FDB" w:rsidRDefault="006A5FDB" w:rsidP="006A5FDB"/>
        </w:tc>
      </w:tr>
      <w:tr w:rsidR="006A5FDB" w:rsidRPr="006A5FDB" w14:paraId="0E45FAB9" w14:textId="77777777" w:rsidTr="00B75EA4">
        <w:trPr>
          <w:trHeight w:hRule="exact" w:val="566"/>
          <w:jc w:val="center"/>
        </w:trPr>
        <w:tc>
          <w:tcPr>
            <w:tcW w:w="4651" w:type="dxa"/>
            <w:tcBorders>
              <w:top w:val="single" w:sz="4" w:space="0" w:color="auto"/>
              <w:left w:val="single" w:sz="4" w:space="0" w:color="auto"/>
              <w:bottom w:val="single" w:sz="4" w:space="0" w:color="auto"/>
            </w:tcBorders>
            <w:shd w:val="clear" w:color="auto" w:fill="FFFFFF"/>
          </w:tcPr>
          <w:p w14:paraId="1A79C3F8" w14:textId="77777777" w:rsidR="006A5FDB" w:rsidRPr="006A5FDB" w:rsidRDefault="006A5FDB" w:rsidP="006A5FDB">
            <w:pPr>
              <w:pStyle w:val="Other0"/>
              <w:shd w:val="clear" w:color="auto" w:fill="auto"/>
              <w:spacing w:line="240" w:lineRule="auto"/>
              <w:ind w:firstLine="0"/>
              <w:jc w:val="both"/>
            </w:pPr>
            <w:r w:rsidRPr="006A5FDB">
              <w:rPr>
                <w:color w:val="000000"/>
                <w:lang w:eastAsia="lt-LT" w:bidi="lt-LT"/>
              </w:rPr>
              <w:t>Sunkumai teikiant pagalbą</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14:paraId="4C5FB23F" w14:textId="77777777" w:rsidR="006A5FDB" w:rsidRPr="006A5FDB" w:rsidRDefault="006A5FDB" w:rsidP="006A5FDB"/>
        </w:tc>
      </w:tr>
    </w:tbl>
    <w:p w14:paraId="2DB04AE6" w14:textId="77777777" w:rsidR="006A5FDB" w:rsidRPr="006A5FDB" w:rsidRDefault="006A5FDB" w:rsidP="006A5FDB">
      <w:pPr>
        <w:spacing w:after="259"/>
        <w:rPr>
          <w:sz w:val="22"/>
          <w:szCs w:val="22"/>
        </w:rPr>
      </w:pPr>
    </w:p>
    <w:p w14:paraId="5F361C2A" w14:textId="74046D25" w:rsidR="006A5FDB" w:rsidRPr="006A5FDB" w:rsidRDefault="006A5FDB" w:rsidP="006A5FDB">
      <w:pPr>
        <w:pStyle w:val="Pagrindinistekstas"/>
        <w:shd w:val="clear" w:color="auto" w:fill="auto"/>
        <w:tabs>
          <w:tab w:val="left" w:leader="dot" w:pos="9547"/>
        </w:tabs>
        <w:spacing w:after="260" w:line="240" w:lineRule="auto"/>
        <w:ind w:firstLine="0"/>
        <w:rPr>
          <w:rFonts w:ascii="Times New Roman" w:hAnsi="Times New Roman" w:cs="Times New Roman"/>
        </w:rPr>
      </w:pPr>
      <w:r w:rsidRPr="006A5FDB">
        <w:rPr>
          <w:rFonts w:ascii="Times New Roman" w:hAnsi="Times New Roman" w:cs="Times New Roman"/>
          <w:color w:val="000000"/>
          <w:lang w:eastAsia="lt-LT" w:bidi="lt-LT"/>
        </w:rPr>
        <w:t>Rekomendacijos dėl galimų prevencijos priemonių įgyvendinimo siekiant spręsti pastebėtas rizikas pagalbos teikimo m</w:t>
      </w:r>
      <w:r w:rsidRPr="006A5FDB">
        <w:rPr>
          <w:rFonts w:ascii="Times New Roman" w:hAnsi="Times New Roman" w:cs="Times New Roman"/>
          <w:color w:val="242424"/>
          <w:lang w:eastAsia="lt-LT" w:bidi="lt-LT"/>
        </w:rPr>
        <w:t>etu:</w:t>
      </w:r>
      <w:r w:rsidR="009557DB">
        <w:rPr>
          <w:rFonts w:ascii="Times New Roman" w:hAnsi="Times New Roman" w:cs="Times New Roman"/>
          <w:color w:val="242424"/>
          <w:lang w:eastAsia="lt-LT" w:bidi="lt-LT"/>
        </w:rPr>
        <w:t xml:space="preserve"> .......................................................................................................................................................</w:t>
      </w:r>
      <w:r w:rsidRPr="006A5FDB">
        <w:rPr>
          <w:rFonts w:ascii="Times New Roman" w:hAnsi="Times New Roman" w:cs="Times New Roman"/>
          <w:color w:val="242424"/>
          <w:lang w:eastAsia="lt-LT" w:bidi="lt-LT"/>
        </w:rPr>
        <w:tab/>
      </w:r>
      <w:r w:rsidR="009557DB">
        <w:rPr>
          <w:rFonts w:ascii="Times New Roman" w:hAnsi="Times New Roman" w:cs="Times New Roman"/>
          <w:color w:val="242424"/>
          <w:lang w:eastAsia="lt-LT" w:bidi="lt-LT"/>
        </w:rPr>
        <w:t>................................................................................................................................................................................</w:t>
      </w:r>
    </w:p>
    <w:p w14:paraId="39E36374" w14:textId="77777777" w:rsidR="006A5FDB" w:rsidRPr="006A5FDB" w:rsidRDefault="006A5FDB" w:rsidP="009557DB">
      <w:pPr>
        <w:pStyle w:val="Pagrindinistekstas"/>
        <w:shd w:val="clear" w:color="auto" w:fill="auto"/>
        <w:spacing w:line="240" w:lineRule="auto"/>
        <w:ind w:firstLine="0"/>
        <w:rPr>
          <w:rFonts w:ascii="Times New Roman" w:hAnsi="Times New Roman" w:cs="Times New Roman"/>
        </w:rPr>
      </w:pPr>
      <w:proofErr w:type="spellStart"/>
      <w:r w:rsidRPr="006A5FDB">
        <w:rPr>
          <w:rFonts w:ascii="Times New Roman" w:hAnsi="Times New Roman" w:cs="Times New Roman"/>
          <w:color w:val="000000"/>
          <w:lang w:eastAsia="lt-LT" w:bidi="lt-LT"/>
        </w:rPr>
        <w:t>PPT</w:t>
      </w:r>
      <w:proofErr w:type="spellEnd"/>
      <w:r w:rsidRPr="006A5FDB">
        <w:rPr>
          <w:rFonts w:ascii="Times New Roman" w:hAnsi="Times New Roman" w:cs="Times New Roman"/>
          <w:color w:val="000000"/>
          <w:lang w:eastAsia="lt-LT" w:bidi="lt-LT"/>
        </w:rPr>
        <w:t xml:space="preserve"> koordinatorius</w:t>
      </w:r>
    </w:p>
    <w:p w14:paraId="636B3E11" w14:textId="77777777" w:rsidR="006A5FDB" w:rsidRPr="006A5FDB" w:rsidRDefault="006A5FDB" w:rsidP="006A5FDB">
      <w:pPr>
        <w:pStyle w:val="Bodytext20"/>
        <w:shd w:val="clear" w:color="auto" w:fill="auto"/>
        <w:spacing w:after="260"/>
        <w:ind w:left="5700"/>
        <w:rPr>
          <w:sz w:val="22"/>
          <w:szCs w:val="22"/>
        </w:rPr>
      </w:pPr>
      <w:r w:rsidRPr="006A5FDB">
        <w:rPr>
          <w:color w:val="000000"/>
          <w:sz w:val="22"/>
          <w:szCs w:val="22"/>
          <w:lang w:eastAsia="lt-LT" w:bidi="lt-LT"/>
        </w:rPr>
        <w:t>(parašas)</w:t>
      </w:r>
    </w:p>
    <w:p w14:paraId="3BD5B298" w14:textId="23EF7F21" w:rsidR="006A5FDB" w:rsidRPr="009557DB" w:rsidRDefault="00664B60" w:rsidP="009557DB">
      <w:pPr>
        <w:pStyle w:val="Pagrindinistekstas"/>
        <w:shd w:val="clear" w:color="auto" w:fill="auto"/>
        <w:spacing w:after="260" w:line="240" w:lineRule="auto"/>
        <w:ind w:firstLine="0"/>
        <w:rPr>
          <w:rFonts w:ascii="Times New Roman" w:hAnsi="Times New Roman" w:cs="Times New Roman"/>
        </w:rPr>
      </w:pPr>
      <w:r>
        <w:rPr>
          <w:rFonts w:ascii="Times New Roman" w:hAnsi="Times New Roman" w:cs="Times New Roman"/>
          <w:noProof/>
        </w:rPr>
        <w:pict w14:anchorId="06218FA0">
          <v:shapetype id="_x0000_t202" coordsize="21600,21600" o:spt="202" path="m,l,21600r21600,l21600,xe">
            <v:stroke joinstyle="miter"/>
            <v:path gradientshapeok="t" o:connecttype="rect"/>
          </v:shapetype>
          <v:shape id="Shape 10" o:spid="_x0000_s1026" type="#_x0000_t202" style="position:absolute;margin-left:378.95pt;margin-top:12pt;width:43.3pt;height:18.9pt;z-index:251659264;visibility:visible;mso-wrap-distance-left:9pt;mso-wrap-distance-top:0;mso-wrap-distance-right:9pt;mso-wrap-distance-bottom:0;mso-position-horizontal-relative:pag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" filled="f" stroked="f">
            <v:textbox inset="0,0,0,0">
              <w:txbxContent>
                <w:p w14:paraId="097813A9" w14:textId="77777777" w:rsidR="006A5FDB" w:rsidRPr="009557DB" w:rsidRDefault="006A5FDB" w:rsidP="006A5FDB">
                  <w:pPr>
                    <w:pStyle w:val="Bodytext20"/>
                    <w:shd w:val="clear" w:color="auto" w:fill="auto"/>
                    <w:spacing w:after="0"/>
                    <w:ind w:left="0"/>
                    <w:rPr>
                      <w:sz w:val="22"/>
                      <w:szCs w:val="22"/>
                    </w:rPr>
                  </w:pPr>
                  <w:r w:rsidRPr="009557DB">
                    <w:rPr>
                      <w:color w:val="000000"/>
                      <w:sz w:val="22"/>
                      <w:szCs w:val="22"/>
                      <w:lang w:eastAsia="lt-LT" w:bidi="lt-LT"/>
                    </w:rPr>
                    <w:t>(parašas)</w:t>
                  </w:r>
                </w:p>
              </w:txbxContent>
            </v:textbox>
            <w10:wrap type="square" side="left" anchorx="page"/>
          </v:shape>
        </w:pict>
      </w:r>
      <w:r w:rsidR="006A5FDB" w:rsidRPr="006A5FDB">
        <w:rPr>
          <w:rFonts w:ascii="Times New Roman" w:hAnsi="Times New Roman" w:cs="Times New Roman"/>
          <w:color w:val="000000"/>
          <w:lang w:eastAsia="lt-LT" w:bidi="lt-LT"/>
        </w:rPr>
        <w:t>Ugdymo įstaigos komandos koordinatorius</w:t>
      </w:r>
      <w:r w:rsidR="009557DB">
        <w:rPr>
          <w:rFonts w:ascii="Times New Roman" w:hAnsi="Times New Roman" w:cs="Times New Roman"/>
          <w:color w:val="000000"/>
          <w:lang w:eastAsia="lt-LT" w:bidi="lt-LT"/>
        </w:rPr>
        <w:t xml:space="preserve"> </w:t>
      </w:r>
    </w:p>
    <w:sectPr w:rsidR="006A5FDB" w:rsidRPr="009557DB" w:rsidSect="00F43A18">
      <w:headerReference w:type="first" r:id="rId8"/>
      <w:pgSz w:w="11906" w:h="16838"/>
      <w:pgMar w:top="567"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36D0" w14:textId="77777777" w:rsidR="00664B60" w:rsidRDefault="00664B60" w:rsidP="00F43A18">
      <w:r>
        <w:separator/>
      </w:r>
    </w:p>
  </w:endnote>
  <w:endnote w:type="continuationSeparator" w:id="0">
    <w:p w14:paraId="36411076" w14:textId="77777777" w:rsidR="00664B60" w:rsidRDefault="00664B60" w:rsidP="00F4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2F3E" w14:textId="77777777" w:rsidR="00664B60" w:rsidRDefault="00664B60" w:rsidP="00F43A18">
      <w:r>
        <w:separator/>
      </w:r>
    </w:p>
  </w:footnote>
  <w:footnote w:type="continuationSeparator" w:id="0">
    <w:p w14:paraId="2EEBD347" w14:textId="77777777" w:rsidR="00664B60" w:rsidRDefault="00664B60" w:rsidP="00F4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6C2B" w14:textId="0F9FE0FD" w:rsidR="00F43A18" w:rsidRDefault="00F43A18">
    <w:pPr>
      <w:pStyle w:val="Antrats"/>
      <w:jc w:val="center"/>
    </w:pPr>
  </w:p>
  <w:p w14:paraId="213CEA15" w14:textId="77777777" w:rsidR="00F43A18" w:rsidRDefault="00F43A1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068"/>
    <w:multiLevelType w:val="multilevel"/>
    <w:tmpl w:val="F4B2D18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258DE"/>
    <w:multiLevelType w:val="hybridMultilevel"/>
    <w:tmpl w:val="71EE329E"/>
    <w:lvl w:ilvl="0" w:tplc="E55EEF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4B6F04"/>
    <w:multiLevelType w:val="multilevel"/>
    <w:tmpl w:val="8C46EBB4"/>
    <w:lvl w:ilvl="0">
      <w:start w:val="1"/>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38315BFD"/>
    <w:multiLevelType w:val="multilevel"/>
    <w:tmpl w:val="13FC0856"/>
    <w:lvl w:ilvl="0">
      <w:start w:val="14"/>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5C6961DB"/>
    <w:multiLevelType w:val="hybridMultilevel"/>
    <w:tmpl w:val="C810B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1490051"/>
    <w:multiLevelType w:val="multilevel"/>
    <w:tmpl w:val="13FC0856"/>
    <w:lvl w:ilvl="0">
      <w:start w:val="14"/>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67D237AB"/>
    <w:multiLevelType w:val="hybridMultilevel"/>
    <w:tmpl w:val="95BE4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C1123D"/>
    <w:multiLevelType w:val="multilevel"/>
    <w:tmpl w:val="13FC0856"/>
    <w:lvl w:ilvl="0">
      <w:start w:val="14"/>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787D29CD"/>
    <w:multiLevelType w:val="hybridMultilevel"/>
    <w:tmpl w:val="8BC21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1643"/>
    <w:rsid w:val="00092DA2"/>
    <w:rsid w:val="00097386"/>
    <w:rsid w:val="000B1643"/>
    <w:rsid w:val="002906C8"/>
    <w:rsid w:val="002E09CF"/>
    <w:rsid w:val="0038061F"/>
    <w:rsid w:val="003B4617"/>
    <w:rsid w:val="00637B0E"/>
    <w:rsid w:val="00664B60"/>
    <w:rsid w:val="0067267C"/>
    <w:rsid w:val="006A5FDB"/>
    <w:rsid w:val="008526F6"/>
    <w:rsid w:val="008B6EBF"/>
    <w:rsid w:val="008C7CDA"/>
    <w:rsid w:val="009557DB"/>
    <w:rsid w:val="00A06C61"/>
    <w:rsid w:val="00AC1626"/>
    <w:rsid w:val="00B42077"/>
    <w:rsid w:val="00C4529C"/>
    <w:rsid w:val="00C5003E"/>
    <w:rsid w:val="00D55A7E"/>
    <w:rsid w:val="00F10572"/>
    <w:rsid w:val="00F43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A487"/>
  <w15:chartTrackingRefBased/>
  <w15:docId w15:val="{BC9AA54F-F0C5-4722-A222-2A1D214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3A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F43A18"/>
    <w:rPr>
      <w:b/>
      <w:bCs/>
    </w:rPr>
  </w:style>
  <w:style w:type="character" w:customStyle="1" w:styleId="PagrindinistekstasDiagrama">
    <w:name w:val="Pagrindinis tekstas Diagrama"/>
    <w:link w:val="Pagrindinistekstas"/>
    <w:rsid w:val="00F43A18"/>
    <w:rPr>
      <w:shd w:val="clear" w:color="auto" w:fill="FFFFFF"/>
    </w:rPr>
  </w:style>
  <w:style w:type="character" w:customStyle="1" w:styleId="Heading2">
    <w:name w:val="Heading #2_"/>
    <w:link w:val="Heading20"/>
    <w:rsid w:val="00F43A18"/>
    <w:rPr>
      <w:b/>
      <w:bCs/>
      <w:shd w:val="clear" w:color="auto" w:fill="FFFFFF"/>
    </w:rPr>
  </w:style>
  <w:style w:type="paragraph" w:styleId="Pagrindinistekstas">
    <w:name w:val="Body Text"/>
    <w:basedOn w:val="prastasis"/>
    <w:link w:val="PagrindinistekstasDiagrama"/>
    <w:qFormat/>
    <w:rsid w:val="00F43A18"/>
    <w:pPr>
      <w:widowControl w:val="0"/>
      <w:shd w:val="clear" w:color="auto" w:fill="FFFFFF"/>
      <w:spacing w:line="293" w:lineRule="auto"/>
      <w:ind w:firstLine="400"/>
    </w:pPr>
    <w:rPr>
      <w:rFonts w:asciiTheme="minorHAnsi" w:eastAsiaTheme="minorHAnsi" w:hAnsiTheme="minorHAnsi" w:cstheme="minorBidi"/>
      <w:sz w:val="22"/>
      <w:szCs w:val="22"/>
      <w:lang w:eastAsia="en-US"/>
    </w:rPr>
  </w:style>
  <w:style w:type="character" w:customStyle="1" w:styleId="PagrindinistekstasDiagrama1">
    <w:name w:val="Pagrindinis tekstas Diagrama1"/>
    <w:basedOn w:val="Numatytasispastraiposriftas"/>
    <w:uiPriority w:val="99"/>
    <w:semiHidden/>
    <w:rsid w:val="00F43A18"/>
    <w:rPr>
      <w:rFonts w:ascii="Times New Roman" w:eastAsia="Times New Roman" w:hAnsi="Times New Roman" w:cs="Times New Roman"/>
      <w:sz w:val="24"/>
      <w:szCs w:val="24"/>
      <w:lang w:eastAsia="lt-LT"/>
    </w:rPr>
  </w:style>
  <w:style w:type="paragraph" w:customStyle="1" w:styleId="Heading20">
    <w:name w:val="Heading #2"/>
    <w:basedOn w:val="prastasis"/>
    <w:link w:val="Heading2"/>
    <w:rsid w:val="00F43A18"/>
    <w:pPr>
      <w:widowControl w:val="0"/>
      <w:shd w:val="clear" w:color="auto" w:fill="FFFFFF"/>
      <w:spacing w:after="340" w:line="245" w:lineRule="auto"/>
      <w:jc w:val="center"/>
      <w:outlineLvl w:val="1"/>
    </w:pPr>
    <w:rPr>
      <w:rFonts w:asciiTheme="minorHAnsi" w:eastAsiaTheme="minorHAnsi" w:hAnsiTheme="minorHAnsi" w:cstheme="minorBidi"/>
      <w:b/>
      <w:bCs/>
      <w:sz w:val="22"/>
      <w:szCs w:val="22"/>
      <w:lang w:eastAsia="en-US"/>
    </w:rPr>
  </w:style>
  <w:style w:type="paragraph" w:styleId="Sraopastraipa">
    <w:name w:val="List Paragraph"/>
    <w:basedOn w:val="prastasis"/>
    <w:uiPriority w:val="34"/>
    <w:qFormat/>
    <w:rsid w:val="00F43A18"/>
    <w:pPr>
      <w:ind w:left="720"/>
      <w:contextualSpacing/>
    </w:pPr>
  </w:style>
  <w:style w:type="paragraph" w:styleId="Antrats">
    <w:name w:val="header"/>
    <w:basedOn w:val="prastasis"/>
    <w:link w:val="AntratsDiagrama"/>
    <w:uiPriority w:val="99"/>
    <w:unhideWhenUsed/>
    <w:rsid w:val="00F43A18"/>
    <w:pPr>
      <w:tabs>
        <w:tab w:val="center" w:pos="4819"/>
        <w:tab w:val="right" w:pos="9638"/>
      </w:tabs>
    </w:pPr>
  </w:style>
  <w:style w:type="character" w:customStyle="1" w:styleId="AntratsDiagrama">
    <w:name w:val="Antraštės Diagrama"/>
    <w:basedOn w:val="Numatytasispastraiposriftas"/>
    <w:link w:val="Antrats"/>
    <w:uiPriority w:val="99"/>
    <w:rsid w:val="00F43A1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43A18"/>
    <w:pPr>
      <w:tabs>
        <w:tab w:val="center" w:pos="4819"/>
        <w:tab w:val="right" w:pos="9638"/>
      </w:tabs>
    </w:pPr>
  </w:style>
  <w:style w:type="character" w:customStyle="1" w:styleId="PoratDiagrama">
    <w:name w:val="Poraštė Diagrama"/>
    <w:basedOn w:val="Numatytasispastraiposriftas"/>
    <w:link w:val="Porat"/>
    <w:uiPriority w:val="99"/>
    <w:rsid w:val="00F43A18"/>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F4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Numatytasispastraiposriftas"/>
    <w:link w:val="Other0"/>
    <w:rsid w:val="00F43A18"/>
    <w:rPr>
      <w:rFonts w:ascii="Times New Roman" w:eastAsia="Times New Roman" w:hAnsi="Times New Roman" w:cs="Times New Roman"/>
      <w:shd w:val="clear" w:color="auto" w:fill="FFFFFF"/>
    </w:rPr>
  </w:style>
  <w:style w:type="paragraph" w:customStyle="1" w:styleId="Other0">
    <w:name w:val="Other"/>
    <w:basedOn w:val="prastasis"/>
    <w:link w:val="Other"/>
    <w:rsid w:val="00F43A18"/>
    <w:pPr>
      <w:widowControl w:val="0"/>
      <w:shd w:val="clear" w:color="auto" w:fill="FFFFFF"/>
      <w:spacing w:line="293" w:lineRule="auto"/>
      <w:ind w:firstLine="400"/>
    </w:pPr>
    <w:rPr>
      <w:sz w:val="22"/>
      <w:szCs w:val="22"/>
      <w:lang w:eastAsia="en-US"/>
    </w:rPr>
  </w:style>
  <w:style w:type="paragraph" w:styleId="Betarp">
    <w:name w:val="No Spacing"/>
    <w:uiPriority w:val="1"/>
    <w:qFormat/>
    <w:rsid w:val="006A5FDB"/>
    <w:pPr>
      <w:spacing w:after="0" w:line="240" w:lineRule="auto"/>
    </w:pPr>
    <w:rPr>
      <w:rFonts w:ascii="Times New Roman" w:eastAsia="Times New Roman" w:hAnsi="Times New Roman" w:cs="Times New Roman"/>
      <w:sz w:val="24"/>
      <w:szCs w:val="24"/>
      <w:lang w:eastAsia="lt-LT"/>
    </w:rPr>
  </w:style>
  <w:style w:type="character" w:customStyle="1" w:styleId="Bodytext2">
    <w:name w:val="Body text (2)_"/>
    <w:basedOn w:val="Numatytasispastraiposriftas"/>
    <w:link w:val="Bodytext20"/>
    <w:rsid w:val="006A5FDB"/>
    <w:rPr>
      <w:rFonts w:ascii="Times New Roman" w:eastAsia="Times New Roman" w:hAnsi="Times New Roman" w:cs="Times New Roman"/>
      <w:sz w:val="19"/>
      <w:szCs w:val="19"/>
      <w:shd w:val="clear" w:color="auto" w:fill="FFFFFF"/>
    </w:rPr>
  </w:style>
  <w:style w:type="paragraph" w:customStyle="1" w:styleId="Bodytext20">
    <w:name w:val="Body text (2)"/>
    <w:basedOn w:val="prastasis"/>
    <w:link w:val="Bodytext2"/>
    <w:rsid w:val="006A5FDB"/>
    <w:pPr>
      <w:widowControl w:val="0"/>
      <w:shd w:val="clear" w:color="auto" w:fill="FFFFFF"/>
      <w:spacing w:after="130"/>
      <w:ind w:left="285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A325-238C-4261-AC7A-8C4E03A8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11818</Words>
  <Characters>6737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Beganskienė</dc:creator>
  <cp:keywords/>
  <dc:description/>
  <cp:lastModifiedBy>Laura Beganskienė</cp:lastModifiedBy>
  <cp:revision>5</cp:revision>
  <dcterms:created xsi:type="dcterms:W3CDTF">2021-08-10T06:16:00Z</dcterms:created>
  <dcterms:modified xsi:type="dcterms:W3CDTF">2021-08-10T08:36:00Z</dcterms:modified>
</cp:coreProperties>
</file>